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B5968" w14:textId="687983EC" w:rsidR="004B3746" w:rsidRDefault="004B3746">
      <w:pPr>
        <w:rPr>
          <w:rFonts w:ascii="DINOT-Bold" w:hAnsi="DINOT-Bold"/>
          <w:b/>
          <w:bCs/>
          <w:sz w:val="28"/>
          <w:szCs w:val="28"/>
        </w:rPr>
      </w:pPr>
      <w:r>
        <w:rPr>
          <w:rFonts w:ascii="DINOT-Bold" w:hAnsi="DINOT-Bold"/>
          <w:b/>
          <w:bCs/>
          <w:noProof/>
          <w:sz w:val="28"/>
          <w:szCs w:val="28"/>
        </w:rPr>
        <w:drawing>
          <wp:anchor distT="0" distB="0" distL="114300" distR="114300" simplePos="0" relativeHeight="251658240" behindDoc="1" locked="0" layoutInCell="1" allowOverlap="1" wp14:anchorId="1BCFA61E" wp14:editId="6CC63FF8">
            <wp:simplePos x="0" y="0"/>
            <wp:positionH relativeFrom="column">
              <wp:posOffset>5543550</wp:posOffset>
            </wp:positionH>
            <wp:positionV relativeFrom="paragraph">
              <wp:posOffset>-714375</wp:posOffset>
            </wp:positionV>
            <wp:extent cx="736584" cy="854254"/>
            <wp:effectExtent l="0" t="0" r="6985" b="3175"/>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757" cy="876490"/>
                    </a:xfrm>
                    <a:prstGeom prst="rect">
                      <a:avLst/>
                    </a:prstGeom>
                  </pic:spPr>
                </pic:pic>
              </a:graphicData>
            </a:graphic>
            <wp14:sizeRelH relativeFrom="margin">
              <wp14:pctWidth>0</wp14:pctWidth>
            </wp14:sizeRelH>
            <wp14:sizeRelV relativeFrom="margin">
              <wp14:pctHeight>0</wp14:pctHeight>
            </wp14:sizeRelV>
          </wp:anchor>
        </w:drawing>
      </w:r>
      <w:r>
        <w:rPr>
          <w:rFonts w:ascii="DINOT-Bold" w:hAnsi="DINOT-Bold"/>
          <w:b/>
          <w:bCs/>
          <w:noProof/>
          <w:sz w:val="28"/>
          <w:szCs w:val="28"/>
        </w:rPr>
        <w:drawing>
          <wp:anchor distT="0" distB="0" distL="114300" distR="114300" simplePos="0" relativeHeight="251658241" behindDoc="1" locked="0" layoutInCell="1" allowOverlap="1" wp14:anchorId="1A1892B8" wp14:editId="7949957F">
            <wp:simplePos x="0" y="0"/>
            <wp:positionH relativeFrom="column">
              <wp:posOffset>-847725</wp:posOffset>
            </wp:positionH>
            <wp:positionV relativeFrom="paragraph">
              <wp:posOffset>-873377</wp:posOffset>
            </wp:positionV>
            <wp:extent cx="1777907" cy="1257300"/>
            <wp:effectExtent l="0" t="0" r="0" b="0"/>
            <wp:wrapNone/>
            <wp:docPr id="1" name="Picture 1"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o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7907" cy="1257300"/>
                    </a:xfrm>
                    <a:prstGeom prst="rect">
                      <a:avLst/>
                    </a:prstGeom>
                  </pic:spPr>
                </pic:pic>
              </a:graphicData>
            </a:graphic>
            <wp14:sizeRelH relativeFrom="margin">
              <wp14:pctWidth>0</wp14:pctWidth>
            </wp14:sizeRelH>
            <wp14:sizeRelV relativeFrom="margin">
              <wp14:pctHeight>0</wp14:pctHeight>
            </wp14:sizeRelV>
          </wp:anchor>
        </w:drawing>
      </w:r>
    </w:p>
    <w:p w14:paraId="642A3C56" w14:textId="191BA6F9" w:rsidR="001B7D60" w:rsidRPr="00887F58" w:rsidRDefault="001B7D60" w:rsidP="001B7D60">
      <w:pPr>
        <w:tabs>
          <w:tab w:val="left" w:pos="5670"/>
        </w:tabs>
        <w:spacing w:after="0"/>
        <w:rPr>
          <w:rFonts w:cs="Calibri"/>
          <w:b/>
          <w:sz w:val="28"/>
        </w:rPr>
      </w:pPr>
      <w:r>
        <w:rPr>
          <w:rFonts w:cs="Calibri"/>
          <w:b/>
          <w:sz w:val="28"/>
        </w:rPr>
        <w:t xml:space="preserve">Welsh Athletics </w:t>
      </w:r>
      <w:r w:rsidR="009407AD">
        <w:rPr>
          <w:rFonts w:cs="Calibri"/>
          <w:b/>
          <w:sz w:val="28"/>
        </w:rPr>
        <w:t>Endurance Officials</w:t>
      </w:r>
      <w:r>
        <w:rPr>
          <w:rFonts w:cs="Calibri"/>
          <w:b/>
          <w:sz w:val="28"/>
        </w:rPr>
        <w:t xml:space="preserve"> Meeting </w:t>
      </w:r>
      <w:r w:rsidRPr="00887F58">
        <w:rPr>
          <w:rFonts w:cs="Calibri"/>
          <w:b/>
          <w:sz w:val="28"/>
        </w:rPr>
        <w:t xml:space="preserve">Minutes </w:t>
      </w:r>
    </w:p>
    <w:p w14:paraId="4359AE19" w14:textId="7722589A" w:rsidR="001B7D60" w:rsidRPr="00887F58" w:rsidRDefault="001B7D60" w:rsidP="001B7D60">
      <w:pPr>
        <w:tabs>
          <w:tab w:val="left" w:pos="8690"/>
        </w:tabs>
        <w:spacing w:after="0"/>
        <w:rPr>
          <w:rFonts w:cs="Calibri"/>
          <w:b/>
          <w:sz w:val="28"/>
        </w:rPr>
      </w:pPr>
      <w:r w:rsidRPr="00887F58">
        <w:rPr>
          <w:rFonts w:cs="Calibri"/>
          <w:b/>
          <w:sz w:val="28"/>
        </w:rPr>
        <w:t xml:space="preserve">Held on </w:t>
      </w:r>
      <w:r>
        <w:rPr>
          <w:rFonts w:cs="Calibri"/>
          <w:b/>
          <w:sz w:val="28"/>
        </w:rPr>
        <w:t xml:space="preserve">the </w:t>
      </w:r>
      <w:r w:rsidR="009407AD">
        <w:rPr>
          <w:rFonts w:cs="Calibri"/>
          <w:b/>
          <w:sz w:val="28"/>
        </w:rPr>
        <w:t xml:space="preserve">Monday </w:t>
      </w:r>
      <w:r w:rsidR="0084355E">
        <w:rPr>
          <w:rFonts w:cs="Calibri"/>
          <w:b/>
          <w:sz w:val="28"/>
        </w:rPr>
        <w:t>7</w:t>
      </w:r>
      <w:r w:rsidR="009407AD" w:rsidRPr="009407AD">
        <w:rPr>
          <w:rFonts w:cs="Calibri"/>
          <w:b/>
          <w:sz w:val="28"/>
          <w:vertAlign w:val="superscript"/>
        </w:rPr>
        <w:t>th</w:t>
      </w:r>
      <w:r w:rsidR="009407AD">
        <w:rPr>
          <w:rFonts w:cs="Calibri"/>
          <w:b/>
          <w:sz w:val="28"/>
        </w:rPr>
        <w:t xml:space="preserve"> </w:t>
      </w:r>
      <w:r w:rsidR="0084355E">
        <w:rPr>
          <w:rFonts w:cs="Calibri"/>
          <w:b/>
          <w:sz w:val="28"/>
        </w:rPr>
        <w:t>October 2024 at 6pm</w:t>
      </w:r>
      <w:r>
        <w:rPr>
          <w:rFonts w:cs="Calibri"/>
          <w:b/>
          <w:sz w:val="28"/>
        </w:rPr>
        <w:t xml:space="preserve">  </w:t>
      </w:r>
    </w:p>
    <w:p w14:paraId="6278BC69" w14:textId="77777777" w:rsidR="001B7D60" w:rsidRPr="00887F58" w:rsidRDefault="001B7D60" w:rsidP="001B7D60">
      <w:pPr>
        <w:pBdr>
          <w:bottom w:val="single" w:sz="4" w:space="1" w:color="auto"/>
        </w:pBdr>
        <w:tabs>
          <w:tab w:val="left" w:pos="8690"/>
        </w:tabs>
        <w:spacing w:after="0"/>
        <w:rPr>
          <w:rFonts w:cs="Calibri"/>
          <w:i/>
        </w:rPr>
      </w:pPr>
      <w:r>
        <w:rPr>
          <w:rFonts w:cs="Calibri"/>
          <w:i/>
        </w:rPr>
        <w:t>Meeting held remotely via video link</w:t>
      </w:r>
    </w:p>
    <w:p w14:paraId="4CE10559" w14:textId="77777777" w:rsidR="001B7D60" w:rsidRPr="00AE7075" w:rsidRDefault="001B7D60" w:rsidP="001B7D60">
      <w:pPr>
        <w:pBdr>
          <w:bottom w:val="single" w:sz="4" w:space="1" w:color="auto"/>
        </w:pBdr>
        <w:tabs>
          <w:tab w:val="left" w:pos="8690"/>
        </w:tabs>
        <w:spacing w:after="0"/>
        <w:rPr>
          <w:rFonts w:cs="Calibri"/>
          <w:sz w:val="8"/>
        </w:rPr>
      </w:pPr>
    </w:p>
    <w:p w14:paraId="6F97152D" w14:textId="77777777" w:rsidR="001B7D60" w:rsidRPr="00AE7075" w:rsidRDefault="001B7D60" w:rsidP="001B7D60">
      <w:pPr>
        <w:tabs>
          <w:tab w:val="left" w:pos="8690"/>
        </w:tabs>
        <w:spacing w:after="0"/>
        <w:rPr>
          <w:rFonts w:cs="Calibri"/>
          <w:b/>
          <w:sz w:val="8"/>
        </w:rPr>
      </w:pPr>
    </w:p>
    <w:p w14:paraId="53AA0605" w14:textId="4506AF8F" w:rsidR="001B7D60" w:rsidRPr="009407AD" w:rsidRDefault="001B7D60" w:rsidP="001B7D60">
      <w:pPr>
        <w:tabs>
          <w:tab w:val="left" w:pos="993"/>
          <w:tab w:val="left" w:pos="7088"/>
        </w:tabs>
        <w:spacing w:after="0" w:line="360" w:lineRule="auto"/>
        <w:rPr>
          <w:rFonts w:cstheme="minorHAnsi"/>
          <w:sz w:val="20"/>
        </w:rPr>
      </w:pPr>
      <w:r w:rsidRPr="009407AD">
        <w:rPr>
          <w:rFonts w:cstheme="minorHAnsi"/>
          <w:sz w:val="20"/>
        </w:rPr>
        <w:t>Present:</w:t>
      </w:r>
      <w:r w:rsidR="009407AD" w:rsidRPr="009407AD">
        <w:rPr>
          <w:rFonts w:cstheme="minorHAnsi"/>
          <w:sz w:val="20"/>
        </w:rPr>
        <w:t xml:space="preserve"> Nigel Jones (Chair) C</w:t>
      </w:r>
      <w:r w:rsidR="009407AD">
        <w:rPr>
          <w:rFonts w:cstheme="minorHAnsi"/>
          <w:sz w:val="20"/>
        </w:rPr>
        <w:t xml:space="preserve">hristine Vorres, Paul Brooks, </w:t>
      </w:r>
      <w:r w:rsidR="0084355E">
        <w:rPr>
          <w:rFonts w:cstheme="minorHAnsi"/>
          <w:sz w:val="20"/>
        </w:rPr>
        <w:t xml:space="preserve">Zoe Holloway, </w:t>
      </w:r>
    </w:p>
    <w:p w14:paraId="3CB5E148" w14:textId="7B730FE3" w:rsidR="001B7D60" w:rsidRPr="009A7889" w:rsidRDefault="001B7D60" w:rsidP="001B7D60">
      <w:pPr>
        <w:tabs>
          <w:tab w:val="left" w:pos="993"/>
          <w:tab w:val="left" w:pos="7088"/>
        </w:tabs>
        <w:spacing w:after="0" w:line="480" w:lineRule="auto"/>
        <w:ind w:left="993" w:hanging="993"/>
        <w:rPr>
          <w:rFonts w:cstheme="minorHAnsi"/>
          <w:i/>
          <w:sz w:val="20"/>
        </w:rPr>
      </w:pPr>
      <w:r w:rsidRPr="006C58C9">
        <w:rPr>
          <w:rFonts w:cstheme="minorHAnsi"/>
          <w:i/>
          <w:sz w:val="20"/>
        </w:rPr>
        <w:t>Papers circulated in advance:</w:t>
      </w:r>
      <w:r w:rsidR="00EA2095">
        <w:rPr>
          <w:rFonts w:cstheme="minorHAnsi"/>
          <w:i/>
          <w:sz w:val="20"/>
        </w:rPr>
        <w:t xml:space="preserve"> Agenda, minutes of previous </w:t>
      </w:r>
      <w:r w:rsidR="0003697B">
        <w:rPr>
          <w:rFonts w:cstheme="minorHAnsi"/>
          <w:i/>
          <w:sz w:val="20"/>
        </w:rPr>
        <w:t xml:space="preserve">meeting in </w:t>
      </w:r>
      <w:r w:rsidR="0084355E">
        <w:rPr>
          <w:rFonts w:cstheme="minorHAnsi"/>
          <w:i/>
          <w:sz w:val="20"/>
        </w:rPr>
        <w:t>August</w:t>
      </w:r>
      <w:r w:rsidR="0003697B">
        <w:rPr>
          <w:rFonts w:cstheme="minorHAnsi"/>
          <w:i/>
          <w:sz w:val="20"/>
        </w:rPr>
        <w:t xml:space="preserve"> </w:t>
      </w:r>
      <w:r w:rsidRPr="006C58C9">
        <w:rPr>
          <w:rFonts w:cstheme="minorHAnsi"/>
          <w:i/>
          <w:sz w:val="20"/>
        </w:rPr>
        <w:tab/>
      </w:r>
    </w:p>
    <w:p w14:paraId="465FDB46" w14:textId="77777777" w:rsidR="001E364C" w:rsidRDefault="001E364C" w:rsidP="001B7D60">
      <w:pPr>
        <w:tabs>
          <w:tab w:val="left" w:pos="993"/>
          <w:tab w:val="left" w:pos="7088"/>
        </w:tabs>
        <w:spacing w:after="0" w:line="360" w:lineRule="auto"/>
        <w:rPr>
          <w:rFonts w:cstheme="minorHAnsi"/>
          <w:b/>
          <w:bCs/>
          <w:sz w:val="20"/>
        </w:rPr>
      </w:pPr>
    </w:p>
    <w:p w14:paraId="6120873A" w14:textId="3C6D40E8" w:rsidR="001B7D60" w:rsidRPr="0010211E" w:rsidRDefault="001B7D60" w:rsidP="001B7D60">
      <w:pPr>
        <w:tabs>
          <w:tab w:val="left" w:pos="993"/>
          <w:tab w:val="left" w:pos="7088"/>
        </w:tabs>
        <w:spacing w:after="0" w:line="360" w:lineRule="auto"/>
        <w:rPr>
          <w:rFonts w:cstheme="minorHAnsi"/>
          <w:b/>
          <w:bCs/>
          <w:sz w:val="20"/>
        </w:rPr>
      </w:pPr>
      <w:r w:rsidRPr="0010211E">
        <w:rPr>
          <w:rFonts w:cstheme="minorHAnsi"/>
          <w:b/>
          <w:bCs/>
          <w:sz w:val="20"/>
        </w:rPr>
        <w:t>Actions</w:t>
      </w:r>
      <w:r>
        <w:rPr>
          <w:rFonts w:cstheme="minorHAnsi"/>
          <w:b/>
          <w:bCs/>
          <w:sz w:val="20"/>
        </w:rPr>
        <w:t xml:space="preserve"> from meeting</w:t>
      </w:r>
    </w:p>
    <w:tbl>
      <w:tblPr>
        <w:tblStyle w:val="TableGrid"/>
        <w:tblW w:w="0" w:type="auto"/>
        <w:tblLook w:val="04A0" w:firstRow="1" w:lastRow="0" w:firstColumn="1" w:lastColumn="0" w:noHBand="0" w:noVBand="1"/>
      </w:tblPr>
      <w:tblGrid>
        <w:gridCol w:w="897"/>
        <w:gridCol w:w="6605"/>
        <w:gridCol w:w="1514"/>
      </w:tblGrid>
      <w:tr w:rsidR="001B7D60" w:rsidRPr="0010211E" w14:paraId="706769E3" w14:textId="77777777" w:rsidTr="00000839">
        <w:tc>
          <w:tcPr>
            <w:tcW w:w="897" w:type="dxa"/>
          </w:tcPr>
          <w:p w14:paraId="37F09F0D" w14:textId="77777777" w:rsidR="001B7D60" w:rsidRPr="0010211E" w:rsidRDefault="001B7D60" w:rsidP="00031B1E">
            <w:pPr>
              <w:tabs>
                <w:tab w:val="left" w:pos="993"/>
                <w:tab w:val="left" w:pos="7088"/>
              </w:tabs>
              <w:spacing w:line="360" w:lineRule="auto"/>
              <w:jc w:val="center"/>
              <w:rPr>
                <w:rFonts w:asciiTheme="minorHAnsi" w:hAnsiTheme="minorHAnsi" w:cstheme="minorHAnsi"/>
                <w:b/>
                <w:bCs/>
              </w:rPr>
            </w:pPr>
            <w:r w:rsidRPr="0010211E">
              <w:rPr>
                <w:rFonts w:asciiTheme="minorHAnsi" w:hAnsiTheme="minorHAnsi" w:cstheme="minorHAnsi"/>
                <w:b/>
                <w:bCs/>
              </w:rPr>
              <w:t>Item Number</w:t>
            </w:r>
          </w:p>
        </w:tc>
        <w:tc>
          <w:tcPr>
            <w:tcW w:w="6605" w:type="dxa"/>
          </w:tcPr>
          <w:p w14:paraId="25128D8A" w14:textId="77777777" w:rsidR="001B7D60" w:rsidRPr="0010211E" w:rsidRDefault="001B7D60" w:rsidP="00031B1E">
            <w:pPr>
              <w:tabs>
                <w:tab w:val="left" w:pos="993"/>
                <w:tab w:val="left" w:pos="7088"/>
              </w:tabs>
              <w:spacing w:line="360" w:lineRule="auto"/>
              <w:jc w:val="center"/>
              <w:rPr>
                <w:rFonts w:asciiTheme="minorHAnsi" w:hAnsiTheme="minorHAnsi" w:cstheme="minorHAnsi"/>
                <w:b/>
                <w:bCs/>
              </w:rPr>
            </w:pPr>
            <w:r w:rsidRPr="0010211E">
              <w:rPr>
                <w:rFonts w:asciiTheme="minorHAnsi" w:hAnsiTheme="minorHAnsi" w:cstheme="minorHAnsi"/>
                <w:b/>
                <w:bCs/>
              </w:rPr>
              <w:t>ACTION</w:t>
            </w:r>
            <w:r>
              <w:rPr>
                <w:rFonts w:asciiTheme="minorHAnsi" w:hAnsiTheme="minorHAnsi" w:cstheme="minorHAnsi"/>
                <w:b/>
                <w:bCs/>
              </w:rPr>
              <w:t>S</w:t>
            </w:r>
          </w:p>
        </w:tc>
        <w:tc>
          <w:tcPr>
            <w:tcW w:w="1514" w:type="dxa"/>
          </w:tcPr>
          <w:p w14:paraId="53CCBC7A" w14:textId="77777777" w:rsidR="001B7D60" w:rsidRPr="0010211E" w:rsidRDefault="001B7D60" w:rsidP="00031B1E">
            <w:pPr>
              <w:tabs>
                <w:tab w:val="left" w:pos="993"/>
                <w:tab w:val="left" w:pos="7088"/>
              </w:tabs>
              <w:spacing w:line="360" w:lineRule="auto"/>
              <w:jc w:val="center"/>
              <w:rPr>
                <w:rFonts w:asciiTheme="minorHAnsi" w:hAnsiTheme="minorHAnsi" w:cstheme="minorHAnsi"/>
                <w:b/>
                <w:bCs/>
              </w:rPr>
            </w:pPr>
            <w:r w:rsidRPr="0010211E">
              <w:rPr>
                <w:rFonts w:asciiTheme="minorHAnsi" w:hAnsiTheme="minorHAnsi" w:cstheme="minorHAnsi"/>
                <w:b/>
                <w:bCs/>
              </w:rPr>
              <w:t>Person responsible</w:t>
            </w:r>
          </w:p>
        </w:tc>
      </w:tr>
      <w:tr w:rsidR="001B7D60" w14:paraId="282E3308" w14:textId="77777777" w:rsidTr="00000839">
        <w:tc>
          <w:tcPr>
            <w:tcW w:w="897" w:type="dxa"/>
          </w:tcPr>
          <w:p w14:paraId="4A5613F0" w14:textId="5E67D733" w:rsidR="001B7D60" w:rsidRDefault="0084355E" w:rsidP="00031B1E">
            <w:pPr>
              <w:tabs>
                <w:tab w:val="left" w:pos="993"/>
                <w:tab w:val="left" w:pos="7088"/>
              </w:tabs>
              <w:spacing w:line="360" w:lineRule="auto"/>
              <w:rPr>
                <w:rFonts w:asciiTheme="minorHAnsi" w:hAnsiTheme="minorHAnsi" w:cstheme="minorHAnsi"/>
              </w:rPr>
            </w:pPr>
            <w:r>
              <w:rPr>
                <w:rFonts w:asciiTheme="minorHAnsi" w:hAnsiTheme="minorHAnsi" w:cstheme="minorHAnsi"/>
              </w:rPr>
              <w:t>4</w:t>
            </w:r>
          </w:p>
        </w:tc>
        <w:tc>
          <w:tcPr>
            <w:tcW w:w="6605" w:type="dxa"/>
          </w:tcPr>
          <w:p w14:paraId="6347BC5F" w14:textId="73AE3F58" w:rsidR="001B7D60" w:rsidRDefault="00E32E29" w:rsidP="00031B1E">
            <w:pPr>
              <w:tabs>
                <w:tab w:val="left" w:pos="993"/>
                <w:tab w:val="left" w:pos="7088"/>
              </w:tabs>
              <w:spacing w:line="360" w:lineRule="auto"/>
              <w:rPr>
                <w:rFonts w:asciiTheme="minorHAnsi" w:hAnsiTheme="minorHAnsi" w:cstheme="minorHAnsi"/>
              </w:rPr>
            </w:pPr>
            <w:r>
              <w:rPr>
                <w:rFonts w:asciiTheme="minorHAnsi" w:hAnsiTheme="minorHAnsi" w:cstheme="minorHAnsi"/>
              </w:rPr>
              <w:t>C</w:t>
            </w:r>
            <w:r w:rsidR="0084355E">
              <w:rPr>
                <w:rFonts w:asciiTheme="minorHAnsi" w:hAnsiTheme="minorHAnsi" w:cstheme="minorHAnsi"/>
              </w:rPr>
              <w:t>ontact UKA regarding discrepancies between the Welsh officials list and their Active Endurance Officials Listing.</w:t>
            </w:r>
          </w:p>
        </w:tc>
        <w:tc>
          <w:tcPr>
            <w:tcW w:w="1514" w:type="dxa"/>
          </w:tcPr>
          <w:p w14:paraId="52126EB7" w14:textId="1A91AFD0" w:rsidR="001B7D60" w:rsidRDefault="0084355E" w:rsidP="00031B1E">
            <w:pPr>
              <w:tabs>
                <w:tab w:val="left" w:pos="993"/>
                <w:tab w:val="left" w:pos="7088"/>
              </w:tabs>
              <w:spacing w:line="360" w:lineRule="auto"/>
              <w:rPr>
                <w:rFonts w:asciiTheme="minorHAnsi" w:hAnsiTheme="minorHAnsi" w:cstheme="minorHAnsi"/>
              </w:rPr>
            </w:pPr>
            <w:r>
              <w:rPr>
                <w:rFonts w:asciiTheme="minorHAnsi" w:hAnsiTheme="minorHAnsi" w:cstheme="minorHAnsi"/>
              </w:rPr>
              <w:t>Zoe</w:t>
            </w:r>
          </w:p>
        </w:tc>
      </w:tr>
      <w:tr w:rsidR="001B7D60" w14:paraId="35B039E3" w14:textId="77777777" w:rsidTr="00000839">
        <w:tc>
          <w:tcPr>
            <w:tcW w:w="897" w:type="dxa"/>
          </w:tcPr>
          <w:p w14:paraId="0F687780" w14:textId="6DA54FD0" w:rsidR="001B7D60" w:rsidRDefault="0084355E" w:rsidP="00031B1E">
            <w:pPr>
              <w:tabs>
                <w:tab w:val="left" w:pos="993"/>
                <w:tab w:val="left" w:pos="7088"/>
              </w:tabs>
              <w:spacing w:line="360" w:lineRule="auto"/>
              <w:rPr>
                <w:rFonts w:asciiTheme="minorHAnsi" w:hAnsiTheme="minorHAnsi" w:cstheme="minorHAnsi"/>
              </w:rPr>
            </w:pPr>
            <w:r>
              <w:rPr>
                <w:rFonts w:asciiTheme="minorHAnsi" w:hAnsiTheme="minorHAnsi" w:cstheme="minorHAnsi"/>
              </w:rPr>
              <w:t>4</w:t>
            </w:r>
          </w:p>
        </w:tc>
        <w:tc>
          <w:tcPr>
            <w:tcW w:w="6605" w:type="dxa"/>
          </w:tcPr>
          <w:p w14:paraId="35BD28D1" w14:textId="4A01125B" w:rsidR="001B7D60" w:rsidRDefault="00E32E29" w:rsidP="00031B1E">
            <w:pPr>
              <w:tabs>
                <w:tab w:val="left" w:pos="993"/>
                <w:tab w:val="left" w:pos="7088"/>
              </w:tabs>
              <w:spacing w:line="360" w:lineRule="auto"/>
              <w:rPr>
                <w:rFonts w:asciiTheme="minorHAnsi" w:hAnsiTheme="minorHAnsi" w:cstheme="minorHAnsi"/>
              </w:rPr>
            </w:pPr>
            <w:r>
              <w:rPr>
                <w:rFonts w:asciiTheme="minorHAnsi" w:hAnsiTheme="minorHAnsi" w:cstheme="minorHAnsi"/>
              </w:rPr>
              <w:t>C</w:t>
            </w:r>
            <w:r w:rsidR="0084355E">
              <w:rPr>
                <w:rFonts w:asciiTheme="minorHAnsi" w:hAnsiTheme="minorHAnsi" w:cstheme="minorHAnsi"/>
              </w:rPr>
              <w:t xml:space="preserve">ontact Chair of the South Region to ask who will represent the South on the Endurance Official’s Committee </w:t>
            </w:r>
          </w:p>
        </w:tc>
        <w:tc>
          <w:tcPr>
            <w:tcW w:w="1514" w:type="dxa"/>
          </w:tcPr>
          <w:p w14:paraId="34D3A00F" w14:textId="0B6C7FD0" w:rsidR="001B7D60" w:rsidRDefault="00E32E29" w:rsidP="00031B1E">
            <w:pPr>
              <w:tabs>
                <w:tab w:val="left" w:pos="993"/>
                <w:tab w:val="left" w:pos="7088"/>
              </w:tabs>
              <w:spacing w:line="360" w:lineRule="auto"/>
              <w:rPr>
                <w:rFonts w:asciiTheme="minorHAnsi" w:hAnsiTheme="minorHAnsi" w:cstheme="minorHAnsi"/>
              </w:rPr>
            </w:pPr>
            <w:r>
              <w:rPr>
                <w:rFonts w:asciiTheme="minorHAnsi" w:hAnsiTheme="minorHAnsi" w:cstheme="minorHAnsi"/>
              </w:rPr>
              <w:t xml:space="preserve">Christine </w:t>
            </w:r>
          </w:p>
        </w:tc>
      </w:tr>
      <w:tr w:rsidR="00E32E29" w14:paraId="02553334" w14:textId="77777777" w:rsidTr="00000839">
        <w:tc>
          <w:tcPr>
            <w:tcW w:w="897" w:type="dxa"/>
          </w:tcPr>
          <w:p w14:paraId="78DC97E4" w14:textId="4A083D5B" w:rsidR="00E32E29" w:rsidRDefault="00E32E29" w:rsidP="00031B1E">
            <w:pPr>
              <w:tabs>
                <w:tab w:val="left" w:pos="993"/>
                <w:tab w:val="left" w:pos="7088"/>
              </w:tabs>
              <w:spacing w:line="360" w:lineRule="auto"/>
              <w:rPr>
                <w:rFonts w:cstheme="minorHAnsi"/>
              </w:rPr>
            </w:pPr>
          </w:p>
        </w:tc>
        <w:tc>
          <w:tcPr>
            <w:tcW w:w="6605" w:type="dxa"/>
          </w:tcPr>
          <w:p w14:paraId="41BC0E0C" w14:textId="2BE34CDB" w:rsidR="00E32E29" w:rsidRDefault="00E32E29" w:rsidP="00031B1E">
            <w:pPr>
              <w:tabs>
                <w:tab w:val="left" w:pos="993"/>
                <w:tab w:val="left" w:pos="7088"/>
              </w:tabs>
              <w:spacing w:line="360" w:lineRule="auto"/>
              <w:rPr>
                <w:rFonts w:cstheme="minorHAnsi"/>
              </w:rPr>
            </w:pPr>
          </w:p>
        </w:tc>
        <w:tc>
          <w:tcPr>
            <w:tcW w:w="1514" w:type="dxa"/>
          </w:tcPr>
          <w:p w14:paraId="6673C4E3" w14:textId="31F1FF7E" w:rsidR="00E32E29" w:rsidRDefault="00E32E29" w:rsidP="00031B1E">
            <w:pPr>
              <w:tabs>
                <w:tab w:val="left" w:pos="993"/>
                <w:tab w:val="left" w:pos="7088"/>
              </w:tabs>
              <w:spacing w:line="360" w:lineRule="auto"/>
              <w:rPr>
                <w:rFonts w:cstheme="minorHAnsi"/>
              </w:rPr>
            </w:pPr>
          </w:p>
        </w:tc>
      </w:tr>
    </w:tbl>
    <w:p w14:paraId="4F232070" w14:textId="77777777" w:rsidR="001B7D60" w:rsidRPr="002D56F7" w:rsidRDefault="001B7D60" w:rsidP="001B7D60">
      <w:pPr>
        <w:pBdr>
          <w:bottom w:val="single" w:sz="4" w:space="1" w:color="auto"/>
        </w:pBdr>
        <w:tabs>
          <w:tab w:val="left" w:pos="993"/>
          <w:tab w:val="left" w:pos="1276"/>
          <w:tab w:val="left" w:pos="3261"/>
          <w:tab w:val="left" w:pos="3828"/>
          <w:tab w:val="left" w:pos="8690"/>
        </w:tabs>
        <w:spacing w:after="0"/>
        <w:rPr>
          <w:rFonts w:ascii="Calibri Light" w:hAnsi="Calibri Light"/>
          <w:i/>
          <w:sz w:val="12"/>
          <w:szCs w:val="12"/>
        </w:rPr>
      </w:pPr>
      <w:r w:rsidRPr="00920BEB">
        <w:rPr>
          <w:rFonts w:ascii="Calibri Light" w:hAnsi="Calibri Light"/>
          <w:i/>
          <w:sz w:val="12"/>
          <w:szCs w:val="12"/>
        </w:rPr>
        <w:tab/>
      </w:r>
      <w:r w:rsidRPr="00920BEB">
        <w:rPr>
          <w:rFonts w:ascii="Calibri Light" w:hAnsi="Calibri Light"/>
          <w:i/>
          <w:sz w:val="12"/>
          <w:szCs w:val="12"/>
        </w:rPr>
        <w:tab/>
      </w:r>
    </w:p>
    <w:p w14:paraId="11A05B1B" w14:textId="77777777" w:rsidR="001B7D60" w:rsidRPr="002D56F7" w:rsidRDefault="001B7D60" w:rsidP="001B7D60">
      <w:pPr>
        <w:rPr>
          <w:rFonts w:cstheme="minorHAnsi"/>
          <w:sz w:val="20"/>
        </w:rPr>
      </w:pPr>
    </w:p>
    <w:p w14:paraId="4FD3DC4C" w14:textId="629CBC55" w:rsidR="001B7D60" w:rsidRPr="00194CFD" w:rsidRDefault="001B7D60" w:rsidP="001B7D60">
      <w:pPr>
        <w:numPr>
          <w:ilvl w:val="0"/>
          <w:numId w:val="13"/>
        </w:numPr>
        <w:tabs>
          <w:tab w:val="left" w:pos="709"/>
          <w:tab w:val="left" w:pos="993"/>
          <w:tab w:val="left" w:pos="3261"/>
          <w:tab w:val="left" w:pos="3828"/>
          <w:tab w:val="left" w:pos="8690"/>
        </w:tabs>
        <w:spacing w:before="240" w:after="120" w:line="240" w:lineRule="auto"/>
        <w:ind w:left="284" w:right="261" w:hanging="284"/>
        <w:rPr>
          <w:rFonts w:cstheme="minorHAnsi"/>
          <w:b/>
          <w:szCs w:val="20"/>
        </w:rPr>
      </w:pPr>
      <w:r w:rsidRPr="00194CFD">
        <w:rPr>
          <w:rFonts w:cstheme="minorHAnsi"/>
          <w:b/>
          <w:szCs w:val="20"/>
        </w:rPr>
        <w:t>Apologies for Absence</w:t>
      </w:r>
      <w:r w:rsidR="00871468">
        <w:rPr>
          <w:rFonts w:cstheme="minorHAnsi"/>
          <w:b/>
          <w:szCs w:val="20"/>
        </w:rPr>
        <w:t xml:space="preserve"> – </w:t>
      </w:r>
      <w:r w:rsidR="0084355E">
        <w:rPr>
          <w:rFonts w:cstheme="minorHAnsi"/>
          <w:bCs/>
          <w:szCs w:val="20"/>
        </w:rPr>
        <w:t>Alex Donald</w:t>
      </w:r>
      <w:r w:rsidR="00D92195">
        <w:rPr>
          <w:rFonts w:cstheme="minorHAnsi"/>
          <w:bCs/>
          <w:szCs w:val="20"/>
        </w:rPr>
        <w:t xml:space="preserve">, Jacqueline Brace </w:t>
      </w:r>
    </w:p>
    <w:p w14:paraId="4553C2BF" w14:textId="2893C8C8" w:rsidR="001B7D60" w:rsidRDefault="001B7D60" w:rsidP="001B7D60">
      <w:pPr>
        <w:pStyle w:val="ListParagraph"/>
        <w:numPr>
          <w:ilvl w:val="0"/>
          <w:numId w:val="13"/>
        </w:numPr>
        <w:tabs>
          <w:tab w:val="left" w:pos="993"/>
          <w:tab w:val="left" w:pos="3261"/>
          <w:tab w:val="left" w:pos="3828"/>
          <w:tab w:val="left" w:pos="8690"/>
        </w:tabs>
        <w:spacing w:before="240" w:after="120" w:line="240" w:lineRule="auto"/>
        <w:ind w:left="284" w:right="261" w:hanging="284"/>
        <w:rPr>
          <w:rFonts w:cstheme="minorHAnsi"/>
          <w:b/>
          <w:szCs w:val="20"/>
        </w:rPr>
      </w:pPr>
      <w:r>
        <w:rPr>
          <w:rFonts w:cstheme="minorHAnsi"/>
          <w:b/>
          <w:szCs w:val="20"/>
        </w:rPr>
        <w:t>Declaration of Interest</w:t>
      </w:r>
      <w:r w:rsidR="00883862">
        <w:rPr>
          <w:rFonts w:cstheme="minorHAnsi"/>
          <w:b/>
          <w:szCs w:val="20"/>
        </w:rPr>
        <w:t xml:space="preserve"> – </w:t>
      </w:r>
      <w:r w:rsidR="00883862" w:rsidRPr="0004695D">
        <w:rPr>
          <w:rFonts w:cstheme="minorHAnsi"/>
          <w:bCs/>
          <w:szCs w:val="20"/>
        </w:rPr>
        <w:t>None declared</w:t>
      </w:r>
    </w:p>
    <w:p w14:paraId="06633C45" w14:textId="77777777" w:rsidR="0084355E" w:rsidRDefault="001B7D60" w:rsidP="001B7D60">
      <w:pPr>
        <w:tabs>
          <w:tab w:val="left" w:pos="993"/>
          <w:tab w:val="left" w:pos="3261"/>
          <w:tab w:val="left" w:pos="3828"/>
          <w:tab w:val="left" w:pos="8690"/>
        </w:tabs>
        <w:spacing w:before="240" w:after="120" w:line="240" w:lineRule="auto"/>
        <w:ind w:right="261"/>
        <w:rPr>
          <w:rFonts w:cstheme="minorHAnsi"/>
          <w:b/>
          <w:szCs w:val="20"/>
        </w:rPr>
      </w:pPr>
      <w:r>
        <w:rPr>
          <w:rFonts w:cstheme="minorHAnsi"/>
          <w:b/>
          <w:szCs w:val="20"/>
        </w:rPr>
        <w:t>3</w:t>
      </w:r>
      <w:r w:rsidRPr="00252F26">
        <w:rPr>
          <w:rFonts w:cstheme="minorHAnsi"/>
          <w:b/>
          <w:szCs w:val="20"/>
        </w:rPr>
        <w:t>.</w:t>
      </w:r>
      <w:r>
        <w:rPr>
          <w:rFonts w:cstheme="minorHAnsi"/>
          <w:b/>
          <w:szCs w:val="20"/>
        </w:rPr>
        <w:t xml:space="preserve"> </w:t>
      </w:r>
      <w:r w:rsidR="00D76F98">
        <w:rPr>
          <w:rFonts w:cstheme="minorHAnsi"/>
          <w:b/>
          <w:szCs w:val="20"/>
        </w:rPr>
        <w:t>De</w:t>
      </w:r>
      <w:r w:rsidR="00E220D5">
        <w:rPr>
          <w:rFonts w:cstheme="minorHAnsi"/>
          <w:b/>
          <w:szCs w:val="20"/>
        </w:rPr>
        <w:t>cisions</w:t>
      </w:r>
    </w:p>
    <w:p w14:paraId="71406A17" w14:textId="3398757B" w:rsidR="001B7D60" w:rsidRPr="0084355E" w:rsidRDefault="0084355E" w:rsidP="001B7D60">
      <w:pPr>
        <w:tabs>
          <w:tab w:val="left" w:pos="993"/>
          <w:tab w:val="left" w:pos="3261"/>
          <w:tab w:val="left" w:pos="3828"/>
          <w:tab w:val="left" w:pos="8690"/>
        </w:tabs>
        <w:spacing w:before="240" w:after="120" w:line="240" w:lineRule="auto"/>
        <w:ind w:right="261"/>
        <w:rPr>
          <w:rFonts w:cstheme="minorHAnsi"/>
          <w:bCs/>
          <w:szCs w:val="20"/>
        </w:rPr>
      </w:pPr>
      <w:r>
        <w:rPr>
          <w:rFonts w:cstheme="minorHAnsi"/>
          <w:b/>
          <w:szCs w:val="20"/>
        </w:rPr>
        <w:tab/>
      </w:r>
      <w:r w:rsidRPr="0084355E">
        <w:rPr>
          <w:rFonts w:cstheme="minorHAnsi"/>
          <w:bCs/>
          <w:szCs w:val="20"/>
        </w:rPr>
        <w:t>Matters arising from previous meeting – none</w:t>
      </w:r>
      <w:r w:rsidRPr="0084355E">
        <w:rPr>
          <w:rFonts w:cstheme="minorHAnsi"/>
          <w:bCs/>
          <w:szCs w:val="20"/>
        </w:rPr>
        <w:br/>
      </w:r>
    </w:p>
    <w:p w14:paraId="6997C141" w14:textId="21F931D7" w:rsidR="00E220D5" w:rsidRPr="00E36E11" w:rsidRDefault="00512E52" w:rsidP="0084355E">
      <w:pPr>
        <w:pStyle w:val="ListParagraph"/>
        <w:numPr>
          <w:ilvl w:val="0"/>
          <w:numId w:val="15"/>
        </w:numPr>
        <w:tabs>
          <w:tab w:val="left" w:pos="993"/>
          <w:tab w:val="left" w:pos="3261"/>
          <w:tab w:val="left" w:pos="3828"/>
          <w:tab w:val="left" w:pos="8690"/>
        </w:tabs>
        <w:spacing w:before="240" w:after="120" w:line="240" w:lineRule="auto"/>
        <w:ind w:left="426" w:right="261"/>
        <w:rPr>
          <w:rFonts w:cstheme="minorHAnsi"/>
          <w:b/>
          <w:szCs w:val="20"/>
        </w:rPr>
      </w:pPr>
      <w:r w:rsidRPr="00E36E11">
        <w:rPr>
          <w:rFonts w:cstheme="minorHAnsi"/>
          <w:b/>
          <w:szCs w:val="20"/>
        </w:rPr>
        <w:t>Discussion</w:t>
      </w:r>
      <w:r w:rsidR="00E220D5" w:rsidRPr="00E36E11">
        <w:rPr>
          <w:rFonts w:cstheme="minorHAnsi"/>
          <w:b/>
          <w:szCs w:val="20"/>
        </w:rPr>
        <w:br/>
      </w:r>
    </w:p>
    <w:p w14:paraId="41AE74B5" w14:textId="3EC65534" w:rsidR="0084355E" w:rsidRPr="00E32E29" w:rsidRDefault="0084355E" w:rsidP="00E32E29">
      <w:pPr>
        <w:pStyle w:val="ListParagraph"/>
        <w:numPr>
          <w:ilvl w:val="0"/>
          <w:numId w:val="16"/>
        </w:numPr>
        <w:tabs>
          <w:tab w:val="left" w:pos="993"/>
          <w:tab w:val="left" w:pos="3261"/>
          <w:tab w:val="left" w:pos="3828"/>
          <w:tab w:val="left" w:pos="8690"/>
        </w:tabs>
        <w:spacing w:before="240" w:after="120" w:line="240" w:lineRule="auto"/>
        <w:ind w:right="261"/>
        <w:rPr>
          <w:rFonts w:cstheme="minorHAnsi"/>
          <w:bCs/>
          <w:szCs w:val="20"/>
        </w:rPr>
      </w:pPr>
      <w:r w:rsidRPr="00E32E29">
        <w:rPr>
          <w:rFonts w:cstheme="minorHAnsi"/>
          <w:bCs/>
          <w:szCs w:val="20"/>
        </w:rPr>
        <w:t>Christine advised that Danielle Phillips has asked to be removed from the mailing list for this committee. Christine has asked her if she knows who will be representing the South moving forward but hasn’t received a response yet. Christine will email the Chair of the South.</w:t>
      </w:r>
    </w:p>
    <w:p w14:paraId="79D5CDFB" w14:textId="2FB02512" w:rsidR="0084355E" w:rsidRDefault="0084355E" w:rsidP="00E32E29">
      <w:pPr>
        <w:pStyle w:val="ListParagraph"/>
        <w:numPr>
          <w:ilvl w:val="0"/>
          <w:numId w:val="16"/>
        </w:numPr>
        <w:tabs>
          <w:tab w:val="left" w:pos="993"/>
          <w:tab w:val="left" w:pos="3261"/>
          <w:tab w:val="left" w:pos="3828"/>
          <w:tab w:val="left" w:pos="8690"/>
        </w:tabs>
        <w:spacing w:before="240" w:after="120" w:line="240" w:lineRule="auto"/>
        <w:ind w:right="261"/>
        <w:rPr>
          <w:rFonts w:cstheme="minorHAnsi"/>
          <w:bCs/>
          <w:szCs w:val="20"/>
        </w:rPr>
      </w:pPr>
      <w:r w:rsidRPr="00E32E29">
        <w:rPr>
          <w:rFonts w:cstheme="minorHAnsi"/>
          <w:b/>
          <w:szCs w:val="20"/>
        </w:rPr>
        <w:t>Update from Zoe:</w:t>
      </w:r>
      <w:r w:rsidRPr="00E32E29">
        <w:rPr>
          <w:rFonts w:cstheme="minorHAnsi"/>
          <w:bCs/>
          <w:szCs w:val="20"/>
        </w:rPr>
        <w:t xml:space="preserve"> </w:t>
      </w:r>
      <w:r w:rsidR="00E32E29">
        <w:rPr>
          <w:rFonts w:cstheme="minorHAnsi"/>
          <w:bCs/>
          <w:szCs w:val="20"/>
        </w:rPr>
        <w:br/>
      </w:r>
      <w:r w:rsidRPr="00E32E29">
        <w:rPr>
          <w:rFonts w:cstheme="minorHAnsi"/>
          <w:bCs/>
          <w:szCs w:val="20"/>
        </w:rPr>
        <w:t xml:space="preserve">The status of Endurance officials is differing between the Welsh Official’s Portal and the listing that is sent out every month by UKA. Zoe will query this to determine which list is correct. </w:t>
      </w:r>
      <w:r w:rsidR="00D92195">
        <w:rPr>
          <w:rFonts w:cstheme="minorHAnsi"/>
          <w:bCs/>
          <w:szCs w:val="20"/>
        </w:rPr>
        <w:br/>
      </w:r>
    </w:p>
    <w:p w14:paraId="1FA1F859" w14:textId="138AF956" w:rsidR="00E32E29" w:rsidRDefault="00E32E29" w:rsidP="00E32E29">
      <w:pPr>
        <w:pStyle w:val="ListParagraph"/>
        <w:tabs>
          <w:tab w:val="left" w:pos="993"/>
          <w:tab w:val="left" w:pos="3261"/>
          <w:tab w:val="left" w:pos="3828"/>
          <w:tab w:val="left" w:pos="8690"/>
        </w:tabs>
        <w:spacing w:before="240" w:after="120" w:line="240" w:lineRule="auto"/>
        <w:ind w:left="1080" w:right="261"/>
        <w:rPr>
          <w:rFonts w:cstheme="minorHAnsi"/>
          <w:bCs/>
          <w:szCs w:val="20"/>
        </w:rPr>
      </w:pPr>
      <w:r>
        <w:rPr>
          <w:rFonts w:cstheme="minorHAnsi"/>
          <w:bCs/>
          <w:szCs w:val="20"/>
        </w:rPr>
        <w:t>Level 1 Official’s course in July went well. Risk Awareness course in Sept only had 3 attendees but another course is being organised for November and with new Adjudicators coming through and Staff Members doing their Officials courses this should be better attended.</w:t>
      </w:r>
      <w:r w:rsidR="00D92195">
        <w:rPr>
          <w:rFonts w:cstheme="minorHAnsi"/>
          <w:bCs/>
          <w:szCs w:val="20"/>
        </w:rPr>
        <w:br/>
      </w:r>
    </w:p>
    <w:p w14:paraId="5DCD243D" w14:textId="5B73D747" w:rsidR="00E32E29" w:rsidRDefault="00E32E29" w:rsidP="00E32E29">
      <w:pPr>
        <w:pStyle w:val="ListParagraph"/>
        <w:tabs>
          <w:tab w:val="left" w:pos="993"/>
          <w:tab w:val="left" w:pos="3261"/>
          <w:tab w:val="left" w:pos="3828"/>
          <w:tab w:val="left" w:pos="8690"/>
        </w:tabs>
        <w:spacing w:before="240" w:after="120" w:line="240" w:lineRule="auto"/>
        <w:ind w:left="1080" w:right="261"/>
        <w:rPr>
          <w:rFonts w:cstheme="minorHAnsi"/>
          <w:bCs/>
          <w:szCs w:val="20"/>
        </w:rPr>
      </w:pPr>
      <w:r>
        <w:rPr>
          <w:rFonts w:cstheme="minorHAnsi"/>
          <w:bCs/>
          <w:szCs w:val="20"/>
        </w:rPr>
        <w:t xml:space="preserve">11 Officials have confirmed their availability for the </w:t>
      </w:r>
      <w:proofErr w:type="gramStart"/>
      <w:r>
        <w:rPr>
          <w:rFonts w:cstheme="minorHAnsi"/>
          <w:bCs/>
          <w:szCs w:val="20"/>
        </w:rPr>
        <w:t>cross country</w:t>
      </w:r>
      <w:proofErr w:type="gramEnd"/>
      <w:r>
        <w:rPr>
          <w:rFonts w:cstheme="minorHAnsi"/>
          <w:bCs/>
          <w:szCs w:val="20"/>
        </w:rPr>
        <w:t xml:space="preserve"> events so far – another request will be sent out to see if anyone else can help. </w:t>
      </w:r>
    </w:p>
    <w:p w14:paraId="7AD236E2" w14:textId="558C0AE5" w:rsidR="00E32E29" w:rsidRDefault="00E32E29" w:rsidP="00E32E29">
      <w:pPr>
        <w:pStyle w:val="ListParagraph"/>
        <w:tabs>
          <w:tab w:val="left" w:pos="993"/>
          <w:tab w:val="left" w:pos="3261"/>
          <w:tab w:val="left" w:pos="3828"/>
          <w:tab w:val="left" w:pos="8690"/>
        </w:tabs>
        <w:spacing w:before="240" w:after="120" w:line="240" w:lineRule="auto"/>
        <w:ind w:left="1080" w:right="261"/>
        <w:rPr>
          <w:rFonts w:cstheme="minorHAnsi"/>
          <w:bCs/>
          <w:szCs w:val="20"/>
        </w:rPr>
      </w:pPr>
      <w:proofErr w:type="gramStart"/>
      <w:r>
        <w:rPr>
          <w:rFonts w:cstheme="minorHAnsi"/>
          <w:bCs/>
          <w:szCs w:val="20"/>
        </w:rPr>
        <w:lastRenderedPageBreak/>
        <w:t>In order to</w:t>
      </w:r>
      <w:proofErr w:type="gramEnd"/>
      <w:r>
        <w:rPr>
          <w:rFonts w:cstheme="minorHAnsi"/>
          <w:bCs/>
          <w:szCs w:val="20"/>
        </w:rPr>
        <w:t xml:space="preserve"> raise the profile of Adjudicators and try to recruit more a ‘Day in the life’ profile may be created. </w:t>
      </w:r>
      <w:r w:rsidR="00D92195">
        <w:rPr>
          <w:rFonts w:cstheme="minorHAnsi"/>
          <w:bCs/>
          <w:szCs w:val="20"/>
        </w:rPr>
        <w:br/>
      </w:r>
    </w:p>
    <w:p w14:paraId="653447B0" w14:textId="788AC4EF" w:rsidR="00E32E29" w:rsidRDefault="00E32E29" w:rsidP="00E32E29">
      <w:pPr>
        <w:pStyle w:val="ListParagraph"/>
        <w:tabs>
          <w:tab w:val="left" w:pos="993"/>
          <w:tab w:val="left" w:pos="3261"/>
          <w:tab w:val="left" w:pos="3828"/>
          <w:tab w:val="left" w:pos="8690"/>
        </w:tabs>
        <w:spacing w:before="240" w:after="120" w:line="240" w:lineRule="auto"/>
        <w:ind w:left="1080" w:right="261"/>
        <w:rPr>
          <w:rFonts w:cstheme="minorHAnsi"/>
          <w:bCs/>
          <w:szCs w:val="20"/>
        </w:rPr>
      </w:pPr>
      <w:r>
        <w:rPr>
          <w:rFonts w:cstheme="minorHAnsi"/>
          <w:bCs/>
          <w:szCs w:val="20"/>
        </w:rPr>
        <w:t xml:space="preserve">*Next year it is hoped to introduce digital licence cards. </w:t>
      </w:r>
      <w:r w:rsidR="00D92195">
        <w:rPr>
          <w:rFonts w:cstheme="minorHAnsi"/>
          <w:bCs/>
          <w:szCs w:val="20"/>
        </w:rPr>
        <w:br/>
      </w:r>
    </w:p>
    <w:p w14:paraId="51A4EC40" w14:textId="7EB20B8B" w:rsidR="00E32E29" w:rsidRDefault="00E32E29" w:rsidP="00E32E29">
      <w:pPr>
        <w:pStyle w:val="ListParagraph"/>
        <w:tabs>
          <w:tab w:val="left" w:pos="993"/>
          <w:tab w:val="left" w:pos="3261"/>
          <w:tab w:val="left" w:pos="3828"/>
          <w:tab w:val="left" w:pos="8690"/>
        </w:tabs>
        <w:spacing w:before="240" w:after="120" w:line="240" w:lineRule="auto"/>
        <w:ind w:left="1080" w:right="261"/>
        <w:rPr>
          <w:rFonts w:cstheme="minorHAnsi"/>
          <w:bCs/>
          <w:szCs w:val="20"/>
        </w:rPr>
      </w:pPr>
      <w:r>
        <w:rPr>
          <w:rFonts w:cstheme="minorHAnsi"/>
          <w:bCs/>
          <w:szCs w:val="20"/>
        </w:rPr>
        <w:t xml:space="preserve">Rewards for Level 1 Officials have been updated and will be backdated. </w:t>
      </w:r>
    </w:p>
    <w:p w14:paraId="6D4D18DB" w14:textId="77777777" w:rsidR="00D92195" w:rsidRPr="00E32E29" w:rsidRDefault="00D92195" w:rsidP="00E32E29">
      <w:pPr>
        <w:pStyle w:val="ListParagraph"/>
        <w:tabs>
          <w:tab w:val="left" w:pos="993"/>
          <w:tab w:val="left" w:pos="3261"/>
          <w:tab w:val="left" w:pos="3828"/>
          <w:tab w:val="left" w:pos="8690"/>
        </w:tabs>
        <w:spacing w:before="240" w:after="120" w:line="240" w:lineRule="auto"/>
        <w:ind w:left="1080" w:right="261"/>
        <w:rPr>
          <w:rFonts w:cstheme="minorHAnsi"/>
          <w:bCs/>
          <w:szCs w:val="20"/>
        </w:rPr>
      </w:pPr>
    </w:p>
    <w:p w14:paraId="70D5F56B" w14:textId="3F136CF3" w:rsidR="00195CED" w:rsidRDefault="00855744" w:rsidP="001B7D60">
      <w:pPr>
        <w:tabs>
          <w:tab w:val="left" w:pos="993"/>
          <w:tab w:val="left" w:pos="3261"/>
          <w:tab w:val="left" w:pos="3828"/>
          <w:tab w:val="left" w:pos="8690"/>
        </w:tabs>
        <w:spacing w:before="240" w:after="120" w:line="240" w:lineRule="auto"/>
        <w:ind w:right="261"/>
        <w:rPr>
          <w:rFonts w:cstheme="minorHAnsi"/>
          <w:bCs/>
          <w:szCs w:val="20"/>
        </w:rPr>
      </w:pPr>
      <w:r w:rsidRPr="0004695D">
        <w:rPr>
          <w:rFonts w:cstheme="minorHAnsi"/>
          <w:bCs/>
          <w:szCs w:val="20"/>
        </w:rPr>
        <w:t xml:space="preserve"> </w:t>
      </w:r>
      <w:r w:rsidR="00E32E29">
        <w:rPr>
          <w:rFonts w:cstheme="minorHAnsi"/>
          <w:bCs/>
          <w:szCs w:val="20"/>
        </w:rPr>
        <w:t xml:space="preserve">Iii </w:t>
      </w:r>
      <w:r w:rsidR="00E32E29">
        <w:rPr>
          <w:rFonts w:cstheme="minorHAnsi"/>
          <w:bCs/>
          <w:szCs w:val="20"/>
        </w:rPr>
        <w:tab/>
      </w:r>
      <w:r w:rsidR="00E32E29" w:rsidRPr="00D92195">
        <w:rPr>
          <w:rFonts w:cstheme="minorHAnsi"/>
          <w:b/>
          <w:szCs w:val="20"/>
        </w:rPr>
        <w:t>Update from Jacqueline regarding the new licensing portal</w:t>
      </w:r>
      <w:r w:rsidR="00E32E29">
        <w:rPr>
          <w:rFonts w:cstheme="minorHAnsi"/>
          <w:bCs/>
          <w:szCs w:val="20"/>
        </w:rPr>
        <w:t xml:space="preserve">: </w:t>
      </w:r>
      <w:r w:rsidR="00D92195">
        <w:rPr>
          <w:rFonts w:cstheme="minorHAnsi"/>
          <w:bCs/>
          <w:szCs w:val="20"/>
        </w:rPr>
        <w:t>(sent via email)</w:t>
      </w:r>
    </w:p>
    <w:p w14:paraId="5039A0B5" w14:textId="293FF43B" w:rsidR="00D92195" w:rsidRPr="00D92195" w:rsidRDefault="00D92195" w:rsidP="00D92195">
      <w:pPr>
        <w:tabs>
          <w:tab w:val="left" w:pos="993"/>
          <w:tab w:val="left" w:pos="3261"/>
          <w:tab w:val="left" w:pos="3828"/>
          <w:tab w:val="left" w:pos="8690"/>
        </w:tabs>
        <w:spacing w:before="240" w:after="120" w:line="240" w:lineRule="auto"/>
        <w:ind w:left="1134" w:right="261"/>
        <w:rPr>
          <w:rFonts w:cstheme="minorHAnsi"/>
          <w:bCs/>
          <w:szCs w:val="20"/>
        </w:rPr>
      </w:pPr>
      <w:r>
        <w:rPr>
          <w:rFonts w:cstheme="minorHAnsi"/>
          <w:bCs/>
          <w:szCs w:val="20"/>
        </w:rPr>
        <w:t>S</w:t>
      </w:r>
      <w:r w:rsidRPr="00D92195">
        <w:rPr>
          <w:rFonts w:cstheme="minorHAnsi"/>
          <w:bCs/>
          <w:szCs w:val="20"/>
        </w:rPr>
        <w:t>ome updates have been made to the new licensing portal but there is still no adjudicator link being automatically sent out either before the race or to complete the report. These updates will become available in due course.</w:t>
      </w:r>
    </w:p>
    <w:p w14:paraId="4DD7176B" w14:textId="77777777" w:rsidR="00D92195" w:rsidRPr="00D92195" w:rsidRDefault="00D92195" w:rsidP="00D92195">
      <w:pPr>
        <w:tabs>
          <w:tab w:val="left" w:pos="993"/>
          <w:tab w:val="left" w:pos="3261"/>
          <w:tab w:val="left" w:pos="3828"/>
          <w:tab w:val="left" w:pos="8690"/>
        </w:tabs>
        <w:spacing w:before="240" w:after="120" w:line="240" w:lineRule="auto"/>
        <w:ind w:left="1134" w:right="261"/>
        <w:rPr>
          <w:rFonts w:cstheme="minorHAnsi"/>
          <w:bCs/>
          <w:szCs w:val="20"/>
        </w:rPr>
      </w:pPr>
      <w:r w:rsidRPr="00D92195">
        <w:rPr>
          <w:rFonts w:cstheme="minorHAnsi"/>
          <w:bCs/>
          <w:szCs w:val="20"/>
        </w:rPr>
        <w:t>Many licences are now being applied for and competition providers are getting used to the new system.</w:t>
      </w:r>
    </w:p>
    <w:p w14:paraId="620BD340" w14:textId="3A7E52E1" w:rsidR="00E36E11" w:rsidRPr="00000839" w:rsidRDefault="00E36E11" w:rsidP="001B7D60">
      <w:pPr>
        <w:tabs>
          <w:tab w:val="left" w:pos="993"/>
          <w:tab w:val="left" w:pos="3261"/>
          <w:tab w:val="left" w:pos="3828"/>
          <w:tab w:val="left" w:pos="8690"/>
        </w:tabs>
        <w:spacing w:before="240" w:after="120" w:line="240" w:lineRule="auto"/>
        <w:ind w:right="261"/>
        <w:rPr>
          <w:rFonts w:cstheme="minorHAnsi"/>
          <w:bCs/>
          <w:szCs w:val="20"/>
        </w:rPr>
      </w:pPr>
      <w:r>
        <w:rPr>
          <w:rFonts w:cstheme="minorHAnsi"/>
          <w:bCs/>
          <w:szCs w:val="20"/>
        </w:rPr>
        <w:t xml:space="preserve">5. </w:t>
      </w:r>
      <w:r w:rsidR="00000839">
        <w:rPr>
          <w:rFonts w:cstheme="minorHAnsi"/>
          <w:b/>
          <w:szCs w:val="20"/>
        </w:rPr>
        <w:t>Correspondence</w:t>
      </w:r>
      <w:r w:rsidR="00000839">
        <w:rPr>
          <w:rFonts w:cstheme="minorHAnsi"/>
          <w:b/>
          <w:szCs w:val="20"/>
        </w:rPr>
        <w:br/>
      </w:r>
      <w:r w:rsidR="00000839">
        <w:rPr>
          <w:rFonts w:cstheme="minorHAnsi"/>
          <w:bCs/>
          <w:szCs w:val="20"/>
        </w:rPr>
        <w:t>None</w:t>
      </w:r>
    </w:p>
    <w:p w14:paraId="4D3EE666" w14:textId="04789295" w:rsidR="00CE4B25" w:rsidRDefault="00E32E29" w:rsidP="001B7D60">
      <w:pPr>
        <w:tabs>
          <w:tab w:val="left" w:pos="993"/>
          <w:tab w:val="left" w:pos="3261"/>
          <w:tab w:val="left" w:pos="3828"/>
          <w:tab w:val="left" w:pos="8690"/>
        </w:tabs>
        <w:spacing w:before="240" w:after="120" w:line="240" w:lineRule="auto"/>
        <w:ind w:right="261"/>
        <w:rPr>
          <w:rFonts w:cstheme="minorHAnsi"/>
          <w:bCs/>
          <w:szCs w:val="20"/>
        </w:rPr>
      </w:pPr>
      <w:r>
        <w:rPr>
          <w:rFonts w:cstheme="minorHAnsi"/>
          <w:b/>
          <w:szCs w:val="20"/>
        </w:rPr>
        <w:t>6</w:t>
      </w:r>
      <w:r w:rsidR="001B7D60" w:rsidRPr="002D56F7">
        <w:rPr>
          <w:rFonts w:cstheme="minorHAnsi"/>
          <w:b/>
          <w:szCs w:val="20"/>
        </w:rPr>
        <w:t xml:space="preserve">.  </w:t>
      </w:r>
      <w:r w:rsidR="001B7D60">
        <w:rPr>
          <w:rFonts w:cstheme="minorHAnsi"/>
          <w:b/>
          <w:szCs w:val="20"/>
        </w:rPr>
        <w:t>AOB</w:t>
      </w:r>
      <w:r>
        <w:rPr>
          <w:rFonts w:cstheme="minorHAnsi"/>
          <w:b/>
          <w:szCs w:val="20"/>
        </w:rPr>
        <w:br/>
      </w:r>
      <w:r>
        <w:rPr>
          <w:rFonts w:cstheme="minorHAnsi"/>
          <w:bCs/>
          <w:szCs w:val="20"/>
        </w:rPr>
        <w:t>Christine advised the meeting of concerns regarding the number of ‘unofficial’ people at the finish line of the Cardiff Half</w:t>
      </w:r>
      <w:r w:rsidR="00CE4B25">
        <w:rPr>
          <w:rFonts w:cstheme="minorHAnsi"/>
          <w:bCs/>
          <w:szCs w:val="20"/>
        </w:rPr>
        <w:t xml:space="preserve">. Nigel and Christine will pass on their feedback to Steve Brace. </w:t>
      </w:r>
    </w:p>
    <w:p w14:paraId="36EE57DD" w14:textId="3F8BF279" w:rsidR="008F1361" w:rsidRDefault="0016758A" w:rsidP="001B7D60">
      <w:pPr>
        <w:tabs>
          <w:tab w:val="left" w:pos="993"/>
          <w:tab w:val="left" w:pos="3261"/>
          <w:tab w:val="left" w:pos="3828"/>
          <w:tab w:val="left" w:pos="8690"/>
        </w:tabs>
        <w:spacing w:before="240" w:after="120" w:line="240" w:lineRule="auto"/>
        <w:ind w:right="261"/>
        <w:rPr>
          <w:rFonts w:cstheme="minorHAnsi"/>
          <w:bCs/>
          <w:szCs w:val="20"/>
        </w:rPr>
      </w:pPr>
      <w:r>
        <w:rPr>
          <w:rFonts w:cstheme="minorHAnsi"/>
          <w:bCs/>
          <w:szCs w:val="20"/>
        </w:rPr>
        <w:t xml:space="preserve">7. </w:t>
      </w:r>
      <w:r w:rsidR="00A7735F" w:rsidRPr="0016758A">
        <w:rPr>
          <w:rFonts w:cstheme="minorHAnsi"/>
          <w:b/>
          <w:szCs w:val="20"/>
        </w:rPr>
        <w:t>Next meeting</w:t>
      </w:r>
      <w:r w:rsidR="00A7735F">
        <w:rPr>
          <w:rFonts w:cstheme="minorHAnsi"/>
          <w:bCs/>
          <w:szCs w:val="20"/>
        </w:rPr>
        <w:t xml:space="preserve"> </w:t>
      </w:r>
      <w:r>
        <w:rPr>
          <w:rFonts w:cstheme="minorHAnsi"/>
          <w:bCs/>
          <w:szCs w:val="20"/>
        </w:rPr>
        <w:br/>
      </w:r>
      <w:r w:rsidR="00A7735F">
        <w:rPr>
          <w:rFonts w:cstheme="minorHAnsi"/>
          <w:bCs/>
          <w:szCs w:val="20"/>
        </w:rPr>
        <w:t xml:space="preserve">Scheduled for </w:t>
      </w:r>
      <w:r w:rsidR="00CE4B25">
        <w:rPr>
          <w:rFonts w:cstheme="minorHAnsi"/>
          <w:bCs/>
          <w:szCs w:val="20"/>
        </w:rPr>
        <w:t xml:space="preserve">2 December at 6pm. </w:t>
      </w:r>
      <w:r w:rsidR="006E2E07">
        <w:rPr>
          <w:rFonts w:cstheme="minorHAnsi"/>
          <w:bCs/>
          <w:szCs w:val="20"/>
        </w:rPr>
        <w:t xml:space="preserve"> </w:t>
      </w:r>
    </w:p>
    <w:p w14:paraId="7EF0649B" w14:textId="77777777" w:rsidR="006E2E07" w:rsidRDefault="006E2E07" w:rsidP="001B7D60">
      <w:pPr>
        <w:tabs>
          <w:tab w:val="left" w:pos="993"/>
          <w:tab w:val="left" w:pos="3261"/>
          <w:tab w:val="left" w:pos="3828"/>
          <w:tab w:val="left" w:pos="8690"/>
        </w:tabs>
        <w:spacing w:before="240" w:after="120" w:line="240" w:lineRule="auto"/>
        <w:ind w:right="261"/>
        <w:rPr>
          <w:rFonts w:cstheme="minorHAnsi"/>
          <w:bCs/>
          <w:szCs w:val="20"/>
        </w:rPr>
      </w:pPr>
    </w:p>
    <w:p w14:paraId="057B6E36" w14:textId="72AB9946" w:rsidR="00FF0FC5" w:rsidRDefault="0016758A" w:rsidP="001B7D60">
      <w:pPr>
        <w:tabs>
          <w:tab w:val="left" w:pos="993"/>
          <w:tab w:val="left" w:pos="3261"/>
          <w:tab w:val="left" w:pos="3828"/>
          <w:tab w:val="left" w:pos="8690"/>
        </w:tabs>
        <w:spacing w:before="240" w:after="120" w:line="240" w:lineRule="auto"/>
        <w:ind w:right="261"/>
        <w:rPr>
          <w:rFonts w:cstheme="minorHAnsi"/>
          <w:bCs/>
          <w:szCs w:val="20"/>
        </w:rPr>
      </w:pPr>
      <w:r>
        <w:rPr>
          <w:rFonts w:cstheme="minorHAnsi"/>
          <w:bCs/>
          <w:szCs w:val="20"/>
        </w:rPr>
        <w:t xml:space="preserve">Minutes Written by </w:t>
      </w:r>
    </w:p>
    <w:p w14:paraId="45953A29" w14:textId="63EE2C86" w:rsidR="0016758A" w:rsidRDefault="0016758A" w:rsidP="001B7D60">
      <w:pPr>
        <w:tabs>
          <w:tab w:val="left" w:pos="993"/>
          <w:tab w:val="left" w:pos="3261"/>
          <w:tab w:val="left" w:pos="3828"/>
          <w:tab w:val="left" w:pos="8690"/>
        </w:tabs>
        <w:spacing w:before="240" w:after="120" w:line="240" w:lineRule="auto"/>
        <w:ind w:right="261"/>
        <w:rPr>
          <w:rFonts w:cstheme="minorHAnsi"/>
          <w:bCs/>
          <w:szCs w:val="20"/>
        </w:rPr>
      </w:pPr>
      <w:r>
        <w:rPr>
          <w:rFonts w:cstheme="minorHAnsi"/>
          <w:bCs/>
          <w:szCs w:val="20"/>
        </w:rPr>
        <w:t xml:space="preserve">Christine </w:t>
      </w:r>
      <w:proofErr w:type="spellStart"/>
      <w:r>
        <w:rPr>
          <w:rFonts w:cstheme="minorHAnsi"/>
          <w:bCs/>
          <w:szCs w:val="20"/>
        </w:rPr>
        <w:t>Vorr</w:t>
      </w:r>
      <w:r w:rsidR="00D92195">
        <w:rPr>
          <w:rFonts w:cstheme="minorHAnsi"/>
          <w:bCs/>
          <w:szCs w:val="20"/>
        </w:rPr>
        <w:t>é</w:t>
      </w:r>
      <w:r>
        <w:rPr>
          <w:rFonts w:cstheme="minorHAnsi"/>
          <w:bCs/>
          <w:szCs w:val="20"/>
        </w:rPr>
        <w:t>s</w:t>
      </w:r>
      <w:proofErr w:type="spellEnd"/>
      <w:r>
        <w:rPr>
          <w:rFonts w:cstheme="minorHAnsi"/>
          <w:bCs/>
          <w:szCs w:val="20"/>
        </w:rPr>
        <w:br/>
        <w:t xml:space="preserve">Secretary. </w:t>
      </w:r>
    </w:p>
    <w:p w14:paraId="0141B49F" w14:textId="07F594F3" w:rsidR="000546BE" w:rsidRPr="0016758A" w:rsidRDefault="00CE4B25" w:rsidP="00CE4B25">
      <w:pPr>
        <w:tabs>
          <w:tab w:val="left" w:pos="993"/>
          <w:tab w:val="left" w:pos="3261"/>
          <w:tab w:val="left" w:pos="3828"/>
          <w:tab w:val="left" w:pos="8690"/>
        </w:tabs>
        <w:spacing w:before="240" w:after="120" w:line="240" w:lineRule="auto"/>
        <w:ind w:right="261"/>
        <w:rPr>
          <w:rFonts w:cstheme="minorHAnsi"/>
          <w:bCs/>
          <w:szCs w:val="20"/>
        </w:rPr>
      </w:pPr>
      <w:r>
        <w:rPr>
          <w:rFonts w:cstheme="minorHAnsi"/>
          <w:bCs/>
          <w:szCs w:val="20"/>
        </w:rPr>
        <w:fldChar w:fldCharType="begin"/>
      </w:r>
      <w:r>
        <w:rPr>
          <w:rFonts w:cstheme="minorHAnsi"/>
          <w:bCs/>
          <w:szCs w:val="20"/>
        </w:rPr>
        <w:instrText xml:space="preserve"> DATE \@ "dd MMMM yyyy" </w:instrText>
      </w:r>
      <w:r>
        <w:rPr>
          <w:rFonts w:cstheme="minorHAnsi"/>
          <w:bCs/>
          <w:szCs w:val="20"/>
        </w:rPr>
        <w:fldChar w:fldCharType="separate"/>
      </w:r>
      <w:r w:rsidR="00D92195">
        <w:rPr>
          <w:rFonts w:cstheme="minorHAnsi"/>
          <w:bCs/>
          <w:noProof/>
          <w:szCs w:val="20"/>
        </w:rPr>
        <w:t>07 October 2024</w:t>
      </w:r>
      <w:r>
        <w:rPr>
          <w:rFonts w:cstheme="minorHAnsi"/>
          <w:bCs/>
          <w:szCs w:val="20"/>
        </w:rPr>
        <w:fldChar w:fldCharType="end"/>
      </w:r>
    </w:p>
    <w:sectPr w:rsidR="000546BE" w:rsidRPr="0016758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AA97D" w14:textId="77777777" w:rsidR="00BB5453" w:rsidRDefault="00BB5453" w:rsidP="007654CA">
      <w:pPr>
        <w:spacing w:after="0" w:line="240" w:lineRule="auto"/>
      </w:pPr>
      <w:r>
        <w:separator/>
      </w:r>
    </w:p>
  </w:endnote>
  <w:endnote w:type="continuationSeparator" w:id="0">
    <w:p w14:paraId="69940C23" w14:textId="77777777" w:rsidR="00BB5453" w:rsidRDefault="00BB5453" w:rsidP="007654CA">
      <w:pPr>
        <w:spacing w:after="0" w:line="240" w:lineRule="auto"/>
      </w:pPr>
      <w:r>
        <w:continuationSeparator/>
      </w:r>
    </w:p>
  </w:endnote>
  <w:endnote w:type="continuationNotice" w:id="1">
    <w:p w14:paraId="48F35F83" w14:textId="77777777" w:rsidR="00BB5453" w:rsidRDefault="00BB54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INOT-Bold">
    <w:altName w:val="Calibri"/>
    <w:panose1 w:val="00000000000000000000"/>
    <w:charset w:val="00"/>
    <w:family w:val="modern"/>
    <w:notTrueType/>
    <w:pitch w:val="variable"/>
    <w:sig w:usb0="800000AF" w:usb1="4000206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63E59" w14:textId="7FEA9A91" w:rsidR="007654CA" w:rsidRDefault="009A6BC4">
    <w:pPr>
      <w:pStyle w:val="Footer"/>
    </w:pPr>
    <w:r>
      <w:t xml:space="preserve">WA Template </w:t>
    </w:r>
    <w:r w:rsidR="009375CD">
      <w:t>Minutes</w:t>
    </w:r>
    <w:r>
      <w:t xml:space="preserve"> </w:t>
    </w:r>
    <w:fldSimple w:instr=" FILENAME \* MERGEFORMAT "/>
    <w:r w:rsidR="00F3751D">
      <w:tab/>
    </w:r>
    <w:r w:rsidR="007654CA">
      <w:ptab w:relativeTo="margin" w:alignment="center" w:leader="none"/>
    </w:r>
    <w:r w:rsidR="00F3751D">
      <w:t>Version 1</w:t>
    </w:r>
    <w:r w:rsidR="007654CA">
      <w:ptab w:relativeTo="margin" w:alignment="right" w:leader="none"/>
    </w:r>
    <w:r>
      <w:t>Jan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0BD87" w14:textId="77777777" w:rsidR="00BB5453" w:rsidRDefault="00BB5453" w:rsidP="007654CA">
      <w:pPr>
        <w:spacing w:after="0" w:line="240" w:lineRule="auto"/>
      </w:pPr>
      <w:r>
        <w:separator/>
      </w:r>
    </w:p>
  </w:footnote>
  <w:footnote w:type="continuationSeparator" w:id="0">
    <w:p w14:paraId="29EEEBEA" w14:textId="77777777" w:rsidR="00BB5453" w:rsidRDefault="00BB5453" w:rsidP="007654CA">
      <w:pPr>
        <w:spacing w:after="0" w:line="240" w:lineRule="auto"/>
      </w:pPr>
      <w:r>
        <w:continuationSeparator/>
      </w:r>
    </w:p>
  </w:footnote>
  <w:footnote w:type="continuationNotice" w:id="1">
    <w:p w14:paraId="3CC5E2BF" w14:textId="77777777" w:rsidR="00BB5453" w:rsidRDefault="00BB545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7388"/>
    <w:multiLevelType w:val="hybridMultilevel"/>
    <w:tmpl w:val="55562A6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DB4989"/>
    <w:multiLevelType w:val="hybridMultilevel"/>
    <w:tmpl w:val="FFFFFFFF"/>
    <w:lvl w:ilvl="0" w:tplc="9B28E142">
      <w:start w:val="1"/>
      <w:numFmt w:val="bullet"/>
      <w:lvlText w:val=""/>
      <w:lvlJc w:val="left"/>
      <w:pPr>
        <w:ind w:left="720" w:hanging="360"/>
      </w:pPr>
      <w:rPr>
        <w:rFonts w:ascii="Symbol" w:hAnsi="Symbol" w:hint="default"/>
      </w:rPr>
    </w:lvl>
    <w:lvl w:ilvl="1" w:tplc="60168E6C">
      <w:start w:val="1"/>
      <w:numFmt w:val="bullet"/>
      <w:lvlText w:val="o"/>
      <w:lvlJc w:val="left"/>
      <w:pPr>
        <w:ind w:left="1440" w:hanging="360"/>
      </w:pPr>
      <w:rPr>
        <w:rFonts w:ascii="Courier New" w:hAnsi="Courier New" w:hint="default"/>
      </w:rPr>
    </w:lvl>
    <w:lvl w:ilvl="2" w:tplc="61D48594">
      <w:start w:val="1"/>
      <w:numFmt w:val="bullet"/>
      <w:lvlText w:val=""/>
      <w:lvlJc w:val="left"/>
      <w:pPr>
        <w:ind w:left="2160" w:hanging="360"/>
      </w:pPr>
      <w:rPr>
        <w:rFonts w:ascii="Wingdings" w:hAnsi="Wingdings" w:hint="default"/>
      </w:rPr>
    </w:lvl>
    <w:lvl w:ilvl="3" w:tplc="0E120748">
      <w:start w:val="1"/>
      <w:numFmt w:val="bullet"/>
      <w:lvlText w:val=""/>
      <w:lvlJc w:val="left"/>
      <w:pPr>
        <w:ind w:left="2880" w:hanging="360"/>
      </w:pPr>
      <w:rPr>
        <w:rFonts w:ascii="Symbol" w:hAnsi="Symbol" w:hint="default"/>
      </w:rPr>
    </w:lvl>
    <w:lvl w:ilvl="4" w:tplc="A852FB96">
      <w:start w:val="1"/>
      <w:numFmt w:val="bullet"/>
      <w:lvlText w:val="o"/>
      <w:lvlJc w:val="left"/>
      <w:pPr>
        <w:ind w:left="3600" w:hanging="360"/>
      </w:pPr>
      <w:rPr>
        <w:rFonts w:ascii="Courier New" w:hAnsi="Courier New" w:hint="default"/>
      </w:rPr>
    </w:lvl>
    <w:lvl w:ilvl="5" w:tplc="4D7E6740">
      <w:start w:val="1"/>
      <w:numFmt w:val="bullet"/>
      <w:lvlText w:val=""/>
      <w:lvlJc w:val="left"/>
      <w:pPr>
        <w:ind w:left="4320" w:hanging="360"/>
      </w:pPr>
      <w:rPr>
        <w:rFonts w:ascii="Wingdings" w:hAnsi="Wingdings" w:hint="default"/>
      </w:rPr>
    </w:lvl>
    <w:lvl w:ilvl="6" w:tplc="82A803B4">
      <w:start w:val="1"/>
      <w:numFmt w:val="bullet"/>
      <w:lvlText w:val=""/>
      <w:lvlJc w:val="left"/>
      <w:pPr>
        <w:ind w:left="5040" w:hanging="360"/>
      </w:pPr>
      <w:rPr>
        <w:rFonts w:ascii="Symbol" w:hAnsi="Symbol" w:hint="default"/>
      </w:rPr>
    </w:lvl>
    <w:lvl w:ilvl="7" w:tplc="925C5B1E">
      <w:start w:val="1"/>
      <w:numFmt w:val="bullet"/>
      <w:lvlText w:val="o"/>
      <w:lvlJc w:val="left"/>
      <w:pPr>
        <w:ind w:left="5760" w:hanging="360"/>
      </w:pPr>
      <w:rPr>
        <w:rFonts w:ascii="Courier New" w:hAnsi="Courier New" w:hint="default"/>
      </w:rPr>
    </w:lvl>
    <w:lvl w:ilvl="8" w:tplc="11A0699C">
      <w:start w:val="1"/>
      <w:numFmt w:val="bullet"/>
      <w:lvlText w:val=""/>
      <w:lvlJc w:val="left"/>
      <w:pPr>
        <w:ind w:left="6480" w:hanging="360"/>
      </w:pPr>
      <w:rPr>
        <w:rFonts w:ascii="Wingdings" w:hAnsi="Wingdings" w:hint="default"/>
      </w:rPr>
    </w:lvl>
  </w:abstractNum>
  <w:abstractNum w:abstractNumId="2" w15:restartNumberingAfterBreak="0">
    <w:nsid w:val="130E3789"/>
    <w:multiLevelType w:val="hybridMultilevel"/>
    <w:tmpl w:val="9514C8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2A343F"/>
    <w:multiLevelType w:val="hybridMultilevel"/>
    <w:tmpl w:val="EF0C4BB6"/>
    <w:lvl w:ilvl="0" w:tplc="22FA2E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9E4A4F"/>
    <w:multiLevelType w:val="hybridMultilevel"/>
    <w:tmpl w:val="1C8213CA"/>
    <w:lvl w:ilvl="0" w:tplc="E2D48E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5635AC"/>
    <w:multiLevelType w:val="hybridMultilevel"/>
    <w:tmpl w:val="749616F0"/>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E4B108B"/>
    <w:multiLevelType w:val="hybridMultilevel"/>
    <w:tmpl w:val="CBC286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13A141C"/>
    <w:multiLevelType w:val="hybridMultilevel"/>
    <w:tmpl w:val="5770EE9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6D38BE"/>
    <w:multiLevelType w:val="hybridMultilevel"/>
    <w:tmpl w:val="8E1AFB96"/>
    <w:lvl w:ilvl="0" w:tplc="A8BE27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0E47B0"/>
    <w:multiLevelType w:val="hybridMultilevel"/>
    <w:tmpl w:val="35BE0F5C"/>
    <w:lvl w:ilvl="0" w:tplc="B3AC5694">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C43260"/>
    <w:multiLevelType w:val="hybridMultilevel"/>
    <w:tmpl w:val="4412BDC2"/>
    <w:lvl w:ilvl="0" w:tplc="E2D48E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803B05"/>
    <w:multiLevelType w:val="hybridMultilevel"/>
    <w:tmpl w:val="C8EA3240"/>
    <w:lvl w:ilvl="0" w:tplc="443E8582">
      <w:start w:val="1"/>
      <w:numFmt w:val="bullet"/>
      <w:lvlText w:val=""/>
      <w:lvlJc w:val="left"/>
      <w:pPr>
        <w:ind w:left="720" w:hanging="360"/>
      </w:pPr>
      <w:rPr>
        <w:rFonts w:ascii="Symbol" w:hAnsi="Symbol" w:hint="default"/>
      </w:rPr>
    </w:lvl>
    <w:lvl w:ilvl="1" w:tplc="52AE4912">
      <w:start w:val="1"/>
      <w:numFmt w:val="bullet"/>
      <w:lvlText w:val="o"/>
      <w:lvlJc w:val="left"/>
      <w:pPr>
        <w:ind w:left="1440" w:hanging="360"/>
      </w:pPr>
      <w:rPr>
        <w:rFonts w:ascii="Courier New" w:hAnsi="Courier New" w:hint="default"/>
      </w:rPr>
    </w:lvl>
    <w:lvl w:ilvl="2" w:tplc="AA5E8500">
      <w:start w:val="1"/>
      <w:numFmt w:val="bullet"/>
      <w:lvlText w:val=""/>
      <w:lvlJc w:val="left"/>
      <w:pPr>
        <w:ind w:left="2160" w:hanging="360"/>
      </w:pPr>
      <w:rPr>
        <w:rFonts w:ascii="Wingdings" w:hAnsi="Wingdings" w:hint="default"/>
      </w:rPr>
    </w:lvl>
    <w:lvl w:ilvl="3" w:tplc="C2EE951A">
      <w:start w:val="1"/>
      <w:numFmt w:val="bullet"/>
      <w:lvlText w:val=""/>
      <w:lvlJc w:val="left"/>
      <w:pPr>
        <w:ind w:left="2880" w:hanging="360"/>
      </w:pPr>
      <w:rPr>
        <w:rFonts w:ascii="Symbol" w:hAnsi="Symbol" w:hint="default"/>
      </w:rPr>
    </w:lvl>
    <w:lvl w:ilvl="4" w:tplc="A5F0569A">
      <w:start w:val="1"/>
      <w:numFmt w:val="bullet"/>
      <w:lvlText w:val="o"/>
      <w:lvlJc w:val="left"/>
      <w:pPr>
        <w:ind w:left="3600" w:hanging="360"/>
      </w:pPr>
      <w:rPr>
        <w:rFonts w:ascii="Courier New" w:hAnsi="Courier New" w:hint="default"/>
      </w:rPr>
    </w:lvl>
    <w:lvl w:ilvl="5" w:tplc="E1BCA556">
      <w:start w:val="1"/>
      <w:numFmt w:val="bullet"/>
      <w:lvlText w:val=""/>
      <w:lvlJc w:val="left"/>
      <w:pPr>
        <w:ind w:left="4320" w:hanging="360"/>
      </w:pPr>
      <w:rPr>
        <w:rFonts w:ascii="Wingdings" w:hAnsi="Wingdings" w:hint="default"/>
      </w:rPr>
    </w:lvl>
    <w:lvl w:ilvl="6" w:tplc="778EE436">
      <w:start w:val="1"/>
      <w:numFmt w:val="bullet"/>
      <w:lvlText w:val=""/>
      <w:lvlJc w:val="left"/>
      <w:pPr>
        <w:ind w:left="5040" w:hanging="360"/>
      </w:pPr>
      <w:rPr>
        <w:rFonts w:ascii="Symbol" w:hAnsi="Symbol" w:hint="default"/>
      </w:rPr>
    </w:lvl>
    <w:lvl w:ilvl="7" w:tplc="6A3ABC8A">
      <w:start w:val="1"/>
      <w:numFmt w:val="bullet"/>
      <w:lvlText w:val="o"/>
      <w:lvlJc w:val="left"/>
      <w:pPr>
        <w:ind w:left="5760" w:hanging="360"/>
      </w:pPr>
      <w:rPr>
        <w:rFonts w:ascii="Courier New" w:hAnsi="Courier New" w:hint="default"/>
      </w:rPr>
    </w:lvl>
    <w:lvl w:ilvl="8" w:tplc="A53C7BF4">
      <w:start w:val="1"/>
      <w:numFmt w:val="bullet"/>
      <w:lvlText w:val=""/>
      <w:lvlJc w:val="left"/>
      <w:pPr>
        <w:ind w:left="6480" w:hanging="360"/>
      </w:pPr>
      <w:rPr>
        <w:rFonts w:ascii="Wingdings" w:hAnsi="Wingdings" w:hint="default"/>
      </w:rPr>
    </w:lvl>
  </w:abstractNum>
  <w:abstractNum w:abstractNumId="12" w15:restartNumberingAfterBreak="0">
    <w:nsid w:val="6B5D0C1F"/>
    <w:multiLevelType w:val="hybridMultilevel"/>
    <w:tmpl w:val="7736F3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EB31E19"/>
    <w:multiLevelType w:val="hybridMultilevel"/>
    <w:tmpl w:val="B2C2372C"/>
    <w:lvl w:ilvl="0" w:tplc="E2D48ED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F846C44"/>
    <w:multiLevelType w:val="hybridMultilevel"/>
    <w:tmpl w:val="C66A689C"/>
    <w:lvl w:ilvl="0" w:tplc="ABEAC2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0129A3"/>
    <w:multiLevelType w:val="hybridMultilevel"/>
    <w:tmpl w:val="2A10F62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00793459">
    <w:abstractNumId w:val="11"/>
  </w:num>
  <w:num w:numId="2" w16cid:durableId="1765833262">
    <w:abstractNumId w:val="14"/>
  </w:num>
  <w:num w:numId="3" w16cid:durableId="1560435310">
    <w:abstractNumId w:val="8"/>
  </w:num>
  <w:num w:numId="4" w16cid:durableId="1141460068">
    <w:abstractNumId w:val="10"/>
  </w:num>
  <w:num w:numId="5" w16cid:durableId="2102752396">
    <w:abstractNumId w:val="4"/>
  </w:num>
  <w:num w:numId="6" w16cid:durableId="1384989695">
    <w:abstractNumId w:val="13"/>
  </w:num>
  <w:num w:numId="7" w16cid:durableId="848909461">
    <w:abstractNumId w:val="2"/>
  </w:num>
  <w:num w:numId="8" w16cid:durableId="555437078">
    <w:abstractNumId w:val="15"/>
  </w:num>
  <w:num w:numId="9" w16cid:durableId="336464854">
    <w:abstractNumId w:val="5"/>
  </w:num>
  <w:num w:numId="10" w16cid:durableId="1530487601">
    <w:abstractNumId w:val="6"/>
  </w:num>
  <w:num w:numId="11" w16cid:durableId="56368861">
    <w:abstractNumId w:val="1"/>
  </w:num>
  <w:num w:numId="12" w16cid:durableId="2033912912">
    <w:abstractNumId w:val="0"/>
  </w:num>
  <w:num w:numId="13" w16cid:durableId="845822293">
    <w:abstractNumId w:val="9"/>
  </w:num>
  <w:num w:numId="14" w16cid:durableId="827130895">
    <w:abstractNumId w:val="12"/>
  </w:num>
  <w:num w:numId="15" w16cid:durableId="2065716103">
    <w:abstractNumId w:val="7"/>
  </w:num>
  <w:num w:numId="16" w16cid:durableId="21285745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88A"/>
    <w:rsid w:val="00000839"/>
    <w:rsid w:val="00000ABA"/>
    <w:rsid w:val="0003697B"/>
    <w:rsid w:val="00043302"/>
    <w:rsid w:val="0004566B"/>
    <w:rsid w:val="0004695D"/>
    <w:rsid w:val="000546BE"/>
    <w:rsid w:val="00060B4E"/>
    <w:rsid w:val="0006175B"/>
    <w:rsid w:val="000A353A"/>
    <w:rsid w:val="000D6B87"/>
    <w:rsid w:val="000F191B"/>
    <w:rsid w:val="000F7A95"/>
    <w:rsid w:val="00120A51"/>
    <w:rsid w:val="00137996"/>
    <w:rsid w:val="00141D02"/>
    <w:rsid w:val="00157B43"/>
    <w:rsid w:val="0016758A"/>
    <w:rsid w:val="00187D8B"/>
    <w:rsid w:val="00195CED"/>
    <w:rsid w:val="001B7D60"/>
    <w:rsid w:val="001D1710"/>
    <w:rsid w:val="001E364C"/>
    <w:rsid w:val="00210AFA"/>
    <w:rsid w:val="00211557"/>
    <w:rsid w:val="00211B1F"/>
    <w:rsid w:val="00212655"/>
    <w:rsid w:val="00245D16"/>
    <w:rsid w:val="00253F25"/>
    <w:rsid w:val="00276D54"/>
    <w:rsid w:val="00293F03"/>
    <w:rsid w:val="00294CD5"/>
    <w:rsid w:val="002958DD"/>
    <w:rsid w:val="00295F22"/>
    <w:rsid w:val="002B1422"/>
    <w:rsid w:val="002B285F"/>
    <w:rsid w:val="002B3536"/>
    <w:rsid w:val="002C094F"/>
    <w:rsid w:val="002C138F"/>
    <w:rsid w:val="00380CCF"/>
    <w:rsid w:val="003B2778"/>
    <w:rsid w:val="003E585D"/>
    <w:rsid w:val="00416732"/>
    <w:rsid w:val="00457DAA"/>
    <w:rsid w:val="004A1AD1"/>
    <w:rsid w:val="004B3746"/>
    <w:rsid w:val="004C61AA"/>
    <w:rsid w:val="004E49B7"/>
    <w:rsid w:val="00512E52"/>
    <w:rsid w:val="0052588A"/>
    <w:rsid w:val="005605E8"/>
    <w:rsid w:val="0057792F"/>
    <w:rsid w:val="005A2CDA"/>
    <w:rsid w:val="005C7DC9"/>
    <w:rsid w:val="005D6C3D"/>
    <w:rsid w:val="0061778D"/>
    <w:rsid w:val="00620FAC"/>
    <w:rsid w:val="0063004D"/>
    <w:rsid w:val="00634BA9"/>
    <w:rsid w:val="006479FF"/>
    <w:rsid w:val="00653B6A"/>
    <w:rsid w:val="006B5688"/>
    <w:rsid w:val="006C41D9"/>
    <w:rsid w:val="006E2E07"/>
    <w:rsid w:val="00755C51"/>
    <w:rsid w:val="007654CA"/>
    <w:rsid w:val="00767FF2"/>
    <w:rsid w:val="007B06F1"/>
    <w:rsid w:val="007F143A"/>
    <w:rsid w:val="00802BBB"/>
    <w:rsid w:val="00833652"/>
    <w:rsid w:val="0084355E"/>
    <w:rsid w:val="00855744"/>
    <w:rsid w:val="0086019B"/>
    <w:rsid w:val="0086156A"/>
    <w:rsid w:val="00864D6D"/>
    <w:rsid w:val="008710D9"/>
    <w:rsid w:val="00871468"/>
    <w:rsid w:val="00876D24"/>
    <w:rsid w:val="008837B1"/>
    <w:rsid w:val="00883862"/>
    <w:rsid w:val="008A7F21"/>
    <w:rsid w:val="008C5972"/>
    <w:rsid w:val="008D24BE"/>
    <w:rsid w:val="008E3289"/>
    <w:rsid w:val="008F1361"/>
    <w:rsid w:val="00900E5C"/>
    <w:rsid w:val="0091785D"/>
    <w:rsid w:val="009375CD"/>
    <w:rsid w:val="009407AD"/>
    <w:rsid w:val="009A3DFF"/>
    <w:rsid w:val="009A6BC4"/>
    <w:rsid w:val="009B1DEE"/>
    <w:rsid w:val="009B22A6"/>
    <w:rsid w:val="009D6E17"/>
    <w:rsid w:val="00A1525C"/>
    <w:rsid w:val="00A32FB0"/>
    <w:rsid w:val="00A52777"/>
    <w:rsid w:val="00A7735F"/>
    <w:rsid w:val="00A8130F"/>
    <w:rsid w:val="00A84C6D"/>
    <w:rsid w:val="00AA7AFD"/>
    <w:rsid w:val="00AB2191"/>
    <w:rsid w:val="00B10D3D"/>
    <w:rsid w:val="00B47D92"/>
    <w:rsid w:val="00B52DEA"/>
    <w:rsid w:val="00B70D75"/>
    <w:rsid w:val="00BA779D"/>
    <w:rsid w:val="00BB5453"/>
    <w:rsid w:val="00C41E03"/>
    <w:rsid w:val="00C47988"/>
    <w:rsid w:val="00C602DD"/>
    <w:rsid w:val="00C86035"/>
    <w:rsid w:val="00CB0462"/>
    <w:rsid w:val="00CE4B25"/>
    <w:rsid w:val="00CE7B0C"/>
    <w:rsid w:val="00D104A2"/>
    <w:rsid w:val="00D4442F"/>
    <w:rsid w:val="00D650F7"/>
    <w:rsid w:val="00D76F98"/>
    <w:rsid w:val="00D92195"/>
    <w:rsid w:val="00DE0B0F"/>
    <w:rsid w:val="00DF6075"/>
    <w:rsid w:val="00E220D5"/>
    <w:rsid w:val="00E23515"/>
    <w:rsid w:val="00E23CE2"/>
    <w:rsid w:val="00E32E29"/>
    <w:rsid w:val="00E36E11"/>
    <w:rsid w:val="00E477EE"/>
    <w:rsid w:val="00E6099B"/>
    <w:rsid w:val="00E648CC"/>
    <w:rsid w:val="00E76D72"/>
    <w:rsid w:val="00E85030"/>
    <w:rsid w:val="00E9300C"/>
    <w:rsid w:val="00EA2095"/>
    <w:rsid w:val="00ED7BC3"/>
    <w:rsid w:val="00F06B32"/>
    <w:rsid w:val="00F3751D"/>
    <w:rsid w:val="00F50348"/>
    <w:rsid w:val="00F6705C"/>
    <w:rsid w:val="00F8476E"/>
    <w:rsid w:val="00FA278D"/>
    <w:rsid w:val="00FC3159"/>
    <w:rsid w:val="00FC4596"/>
    <w:rsid w:val="00FC7006"/>
    <w:rsid w:val="00FF05F6"/>
    <w:rsid w:val="00FF0FC5"/>
    <w:rsid w:val="00FF7FD4"/>
    <w:rsid w:val="06E20C45"/>
    <w:rsid w:val="08EE1F0D"/>
    <w:rsid w:val="27D011BE"/>
    <w:rsid w:val="2BD49997"/>
    <w:rsid w:val="3611C82B"/>
    <w:rsid w:val="4586F176"/>
    <w:rsid w:val="493021DF"/>
    <w:rsid w:val="6A6EE2B0"/>
    <w:rsid w:val="6DA68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D7D0A"/>
  <w15:chartTrackingRefBased/>
  <w15:docId w15:val="{51803A39-304D-421E-8039-C9071633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0B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E0B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88A"/>
    <w:pPr>
      <w:ind w:left="720"/>
      <w:contextualSpacing/>
    </w:pPr>
  </w:style>
  <w:style w:type="paragraph" w:styleId="Header">
    <w:name w:val="header"/>
    <w:basedOn w:val="Normal"/>
    <w:link w:val="HeaderChar"/>
    <w:uiPriority w:val="99"/>
    <w:unhideWhenUsed/>
    <w:rsid w:val="007654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4CA"/>
  </w:style>
  <w:style w:type="paragraph" w:styleId="Footer">
    <w:name w:val="footer"/>
    <w:basedOn w:val="Normal"/>
    <w:link w:val="FooterChar"/>
    <w:uiPriority w:val="99"/>
    <w:unhideWhenUsed/>
    <w:rsid w:val="007654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4CA"/>
  </w:style>
  <w:style w:type="paragraph" w:customStyle="1" w:styleId="Style1">
    <w:name w:val="Style1"/>
    <w:basedOn w:val="Heading1"/>
    <w:link w:val="Style1Char"/>
    <w:qFormat/>
    <w:rsid w:val="00DE0B0F"/>
    <w:rPr>
      <w:rFonts w:ascii="DINOT-Bold" w:hAnsi="DINOT-Bold"/>
      <w:b/>
      <w:bCs/>
      <w:color w:val="000000" w:themeColor="text1"/>
      <w:sz w:val="28"/>
      <w:szCs w:val="28"/>
    </w:rPr>
  </w:style>
  <w:style w:type="paragraph" w:customStyle="1" w:styleId="Style2">
    <w:name w:val="Style2"/>
    <w:basedOn w:val="Heading2"/>
    <w:link w:val="Style2Char"/>
    <w:qFormat/>
    <w:rsid w:val="00DE0B0F"/>
    <w:rPr>
      <w:rFonts w:ascii="DINOT-Bold" w:hAnsi="DINOT-Bold"/>
      <w:bCs/>
      <w:color w:val="000000" w:themeColor="text1"/>
    </w:rPr>
  </w:style>
  <w:style w:type="character" w:customStyle="1" w:styleId="Heading1Char">
    <w:name w:val="Heading 1 Char"/>
    <w:basedOn w:val="DefaultParagraphFont"/>
    <w:link w:val="Heading1"/>
    <w:uiPriority w:val="9"/>
    <w:rsid w:val="00DE0B0F"/>
    <w:rPr>
      <w:rFonts w:asciiTheme="majorHAnsi" w:eastAsiaTheme="majorEastAsia" w:hAnsiTheme="majorHAnsi" w:cstheme="majorBidi"/>
      <w:color w:val="2F5496" w:themeColor="accent1" w:themeShade="BF"/>
      <w:sz w:val="32"/>
      <w:szCs w:val="32"/>
    </w:rPr>
  </w:style>
  <w:style w:type="character" w:customStyle="1" w:styleId="Style1Char">
    <w:name w:val="Style1 Char"/>
    <w:basedOn w:val="Heading1Char"/>
    <w:link w:val="Style1"/>
    <w:rsid w:val="00DE0B0F"/>
    <w:rPr>
      <w:rFonts w:ascii="DINOT-Bold" w:eastAsiaTheme="majorEastAsia" w:hAnsi="DINOT-Bold" w:cstheme="majorBidi"/>
      <w:b/>
      <w:bCs/>
      <w:color w:val="000000" w:themeColor="text1"/>
      <w:sz w:val="28"/>
      <w:szCs w:val="28"/>
    </w:rPr>
  </w:style>
  <w:style w:type="character" w:customStyle="1" w:styleId="Heading2Char">
    <w:name w:val="Heading 2 Char"/>
    <w:basedOn w:val="DefaultParagraphFont"/>
    <w:link w:val="Heading2"/>
    <w:uiPriority w:val="9"/>
    <w:semiHidden/>
    <w:rsid w:val="00DE0B0F"/>
    <w:rPr>
      <w:rFonts w:asciiTheme="majorHAnsi" w:eastAsiaTheme="majorEastAsia" w:hAnsiTheme="majorHAnsi" w:cstheme="majorBidi"/>
      <w:color w:val="2F5496" w:themeColor="accent1" w:themeShade="BF"/>
      <w:sz w:val="26"/>
      <w:szCs w:val="26"/>
    </w:rPr>
  </w:style>
  <w:style w:type="character" w:customStyle="1" w:styleId="Style2Char">
    <w:name w:val="Style2 Char"/>
    <w:basedOn w:val="Heading2Char"/>
    <w:link w:val="Style2"/>
    <w:rsid w:val="00DE0B0F"/>
    <w:rPr>
      <w:rFonts w:ascii="DINOT-Bold" w:eastAsiaTheme="majorEastAsia" w:hAnsi="DINOT-Bold" w:cstheme="majorBidi"/>
      <w:bCs/>
      <w:color w:val="000000" w:themeColor="text1"/>
      <w:sz w:val="26"/>
      <w:szCs w:val="26"/>
    </w:rPr>
  </w:style>
  <w:style w:type="paragraph" w:styleId="BalloonText">
    <w:name w:val="Balloon Text"/>
    <w:basedOn w:val="Normal"/>
    <w:link w:val="BalloonTextChar"/>
    <w:uiPriority w:val="99"/>
    <w:semiHidden/>
    <w:unhideWhenUsed/>
    <w:rsid w:val="00211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557"/>
    <w:rPr>
      <w:rFonts w:ascii="Segoe UI" w:hAnsi="Segoe UI" w:cs="Segoe UI"/>
      <w:sz w:val="18"/>
      <w:szCs w:val="18"/>
    </w:rPr>
  </w:style>
  <w:style w:type="table" w:styleId="TableGrid">
    <w:name w:val="Table Grid"/>
    <w:basedOn w:val="TableNormal"/>
    <w:uiPriority w:val="59"/>
    <w:rsid w:val="001B7D6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0ABA"/>
    <w:rPr>
      <w:color w:val="0563C1" w:themeColor="hyperlink"/>
      <w:u w:val="single"/>
    </w:rPr>
  </w:style>
  <w:style w:type="character" w:styleId="UnresolvedMention">
    <w:name w:val="Unresolved Mention"/>
    <w:basedOn w:val="DefaultParagraphFont"/>
    <w:uiPriority w:val="99"/>
    <w:semiHidden/>
    <w:unhideWhenUsed/>
    <w:rsid w:val="00000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96551">
      <w:bodyDiv w:val="1"/>
      <w:marLeft w:val="0"/>
      <w:marRight w:val="0"/>
      <w:marTop w:val="0"/>
      <w:marBottom w:val="0"/>
      <w:divBdr>
        <w:top w:val="none" w:sz="0" w:space="0" w:color="auto"/>
        <w:left w:val="none" w:sz="0" w:space="0" w:color="auto"/>
        <w:bottom w:val="none" w:sz="0" w:space="0" w:color="auto"/>
        <w:right w:val="none" w:sz="0" w:space="0" w:color="auto"/>
      </w:divBdr>
    </w:div>
    <w:div w:id="936906066">
      <w:bodyDiv w:val="1"/>
      <w:marLeft w:val="0"/>
      <w:marRight w:val="0"/>
      <w:marTop w:val="0"/>
      <w:marBottom w:val="0"/>
      <w:divBdr>
        <w:top w:val="none" w:sz="0" w:space="0" w:color="auto"/>
        <w:left w:val="none" w:sz="0" w:space="0" w:color="auto"/>
        <w:bottom w:val="none" w:sz="0" w:space="0" w:color="auto"/>
        <w:right w:val="none" w:sz="0" w:space="0" w:color="auto"/>
      </w:divBdr>
    </w:div>
    <w:div w:id="209951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4E81AD1D207A48A410BA5D4BB03689" ma:contentTypeVersion="10" ma:contentTypeDescription="Create a new document." ma:contentTypeScope="" ma:versionID="efed96ff39c114a0865150c468e589a5">
  <xsd:schema xmlns:xsd="http://www.w3.org/2001/XMLSchema" xmlns:xs="http://www.w3.org/2001/XMLSchema" xmlns:p="http://schemas.microsoft.com/office/2006/metadata/properties" xmlns:ns2="17d69244-a586-4748-8e4f-588a58182c19" xmlns:ns3="1606e16a-794b-496f-8d8b-c872672c47aa" targetNamespace="http://schemas.microsoft.com/office/2006/metadata/properties" ma:root="true" ma:fieldsID="4beab39d21d2904082230a4a2a7fb605" ns2:_="" ns3:_="">
    <xsd:import namespace="17d69244-a586-4748-8e4f-588a58182c19"/>
    <xsd:import namespace="1606e16a-794b-496f-8d8b-c872672c47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69244-a586-4748-8e4f-588a58182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06e16a-794b-496f-8d8b-c872672c47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D85E44-7631-40CB-A87A-A5DF505CD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69244-a586-4748-8e4f-588a58182c19"/>
    <ds:schemaRef ds:uri="1606e16a-794b-496f-8d8b-c872672c4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BA4D0A-86A1-48F5-9E11-4E343F32F6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Williams</dc:creator>
  <cp:keywords/>
  <dc:description/>
  <cp:lastModifiedBy>Christine Vorres</cp:lastModifiedBy>
  <cp:revision>3</cp:revision>
  <dcterms:created xsi:type="dcterms:W3CDTF">2024-10-07T18:10:00Z</dcterms:created>
  <dcterms:modified xsi:type="dcterms:W3CDTF">2024-10-07T18:17:00Z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0x010100ED4E81AD1D207A48A410BA5D4BB03689</vt:lpwstr>
  </property>
</Properties>
</file>